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93" w:rsidRPr="00367FB8" w:rsidRDefault="00496E93" w:rsidP="008672D7">
      <w:pPr>
        <w:ind w:firstLine="240"/>
        <w:rPr>
          <w:lang w:val="en-US"/>
        </w:rPr>
      </w:pPr>
      <w:bookmarkStart w:id="0" w:name="_GoBack"/>
      <w:bookmarkEnd w:id="0"/>
      <w:r w:rsidRPr="00367FB8">
        <w:rPr>
          <w:lang w:val="en-US"/>
        </w:rPr>
        <w:t>Evelyne Lesigne-Audoly (Inalco, CEJ)</w:t>
      </w:r>
    </w:p>
    <w:p w:rsidR="00496E93" w:rsidRPr="00367FB8" w:rsidRDefault="00496E93" w:rsidP="008672D7">
      <w:pPr>
        <w:ind w:firstLine="240"/>
        <w:rPr>
          <w:lang w:val="en-US"/>
        </w:rPr>
      </w:pPr>
    </w:p>
    <w:p w:rsidR="00496E93" w:rsidRDefault="00496E93" w:rsidP="008672D7">
      <w:pPr>
        <w:ind w:firstLine="240"/>
      </w:pPr>
      <w:r>
        <w:t xml:space="preserve">Titre : le pouvoir des mots – </w:t>
      </w:r>
      <w:r w:rsidR="004F2F5A">
        <w:t>A</w:t>
      </w:r>
      <w:r>
        <w:t xml:space="preserve"> propos des frontières entre action et fiction dans les œuvres de </w:t>
      </w:r>
      <w:proofErr w:type="spellStart"/>
      <w:r>
        <w:t>Kobayashi</w:t>
      </w:r>
      <w:proofErr w:type="spellEnd"/>
      <w:r>
        <w:t xml:space="preserve"> </w:t>
      </w:r>
      <w:proofErr w:type="spellStart"/>
      <w:r>
        <w:t>Takiji</w:t>
      </w:r>
      <w:proofErr w:type="spellEnd"/>
    </w:p>
    <w:p w:rsidR="00496E93" w:rsidRDefault="00496E93" w:rsidP="008672D7">
      <w:pPr>
        <w:ind w:firstLine="240"/>
      </w:pPr>
    </w:p>
    <w:p w:rsidR="008672D7" w:rsidRPr="00496E93" w:rsidRDefault="00496E93" w:rsidP="008672D7">
      <w:pPr>
        <w:ind w:firstLine="240"/>
      </w:pPr>
      <w:r>
        <w:t xml:space="preserve">Dans les premières années de l’ère </w:t>
      </w:r>
      <w:proofErr w:type="spellStart"/>
      <w:r>
        <w:t>Shôwa</w:t>
      </w:r>
      <w:proofErr w:type="spellEnd"/>
      <w:r>
        <w:t>, alors que l’arsenal juridique et policier se durcit à l’encontre des mouvements marxistes, la littérature jouit d’une relative liberté. Aussi, plus qu’un moyen d’expression, la littérature devient le lieu même de l’</w:t>
      </w:r>
      <w:r w:rsidR="008672D7">
        <w:t>action.</w:t>
      </w:r>
      <w:r w:rsidR="008672D7">
        <w:br/>
      </w:r>
      <w:proofErr w:type="spellStart"/>
      <w:r w:rsidR="008672D7">
        <w:t>Kobayashi</w:t>
      </w:r>
      <w:proofErr w:type="spellEnd"/>
      <w:r w:rsidR="008672D7">
        <w:t xml:space="preserve"> </w:t>
      </w:r>
      <w:proofErr w:type="spellStart"/>
      <w:r w:rsidR="008672D7">
        <w:t>Takiji</w:t>
      </w:r>
      <w:proofErr w:type="spellEnd"/>
      <w:r w:rsidR="008672D7">
        <w:t xml:space="preserve"> conçoit ses romans comme des manuels pratiques expliquant aux ouvriers comment se syndiquer, ou comment dissimuler leurs activités. Il insère dans le</w:t>
      </w:r>
      <w:r>
        <w:t xml:space="preserve"> </w:t>
      </w:r>
      <w:r>
        <w:rPr>
          <w:i/>
        </w:rPr>
        <w:t>Propriétaire absent</w:t>
      </w:r>
      <w:r>
        <w:t xml:space="preserve"> (</w:t>
      </w:r>
      <w:proofErr w:type="spellStart"/>
      <w:r>
        <w:rPr>
          <w:i/>
        </w:rPr>
        <w:t>Fuzai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jinushi</w:t>
      </w:r>
      <w:proofErr w:type="spellEnd"/>
      <w:r>
        <w:t xml:space="preserve">) </w:t>
      </w:r>
      <w:r w:rsidR="008672D7">
        <w:t xml:space="preserve">des textes programmatiques et des affiches de propagande. </w:t>
      </w:r>
      <w:r w:rsidR="00F31338">
        <w:t>Avec</w:t>
      </w:r>
      <w:r>
        <w:t xml:space="preserve"> </w:t>
      </w:r>
      <w:r>
        <w:rPr>
          <w:i/>
        </w:rPr>
        <w:t>Lettre</w:t>
      </w:r>
      <w:r>
        <w:t xml:space="preserve"> (</w:t>
      </w:r>
      <w:proofErr w:type="spellStart"/>
      <w:r>
        <w:rPr>
          <w:i/>
        </w:rPr>
        <w:t>Tegami</w:t>
      </w:r>
      <w:proofErr w:type="spellEnd"/>
      <w:r>
        <w:t xml:space="preserve">), </w:t>
      </w:r>
      <w:r w:rsidR="00F31338">
        <w:t xml:space="preserve">il écrit une nouvelle d’une page, conçue comme une affiche, brouillant les frontières entre support de fiction et support d’exhortation à l’action. </w:t>
      </w:r>
      <w:proofErr w:type="spellStart"/>
      <w:r w:rsidR="00F31338">
        <w:t>A</w:t>
      </w:r>
      <w:proofErr w:type="spellEnd"/>
      <w:r w:rsidR="00F31338">
        <w:t xml:space="preserve"> partir de ces exemples, </w:t>
      </w:r>
      <w:r>
        <w:t>cet exposé se propose de mener une réflexion sur les tensions entre représentation du réel et écriture agissant sur le réel.</w:t>
      </w:r>
    </w:p>
    <w:sectPr w:rsidR="008672D7" w:rsidRPr="00496E93" w:rsidSect="008672D7">
      <w:pgSz w:w="11900" w:h="16840"/>
      <w:pgMar w:top="1418" w:right="1418" w:bottom="1418" w:left="1418" w:header="709" w:footer="709" w:gutter="0"/>
      <w:cols w:space="425"/>
      <w:docGrid w:linePitch="326" w:charSpace="1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997"/>
    <w:multiLevelType w:val="hybridMultilevel"/>
    <w:tmpl w:val="7A2A3226"/>
    <w:lvl w:ilvl="0" w:tplc="26F6F5A4">
      <w:start w:val="2008"/>
      <w:numFmt w:val="bullet"/>
      <w:pStyle w:val="dialogue"/>
      <w:suff w:val="space"/>
      <w:lvlText w:val="—"/>
      <w:lvlJc w:val="left"/>
      <w:pPr>
        <w:ind w:left="1280" w:hanging="300"/>
      </w:pPr>
      <w:rPr>
        <w:rFonts w:ascii="Garamond" w:eastAsia="ＭＳ 明朝" w:hAnsi="Garamond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1">
    <w:nsid w:val="0E7E2123"/>
    <w:multiLevelType w:val="hybridMultilevel"/>
    <w:tmpl w:val="D4C65D90"/>
    <w:lvl w:ilvl="0" w:tplc="786663C6">
      <w:start w:val="1"/>
      <w:numFmt w:val="upperLetter"/>
      <w:pStyle w:val="2"/>
      <w:lvlText w:val="%1)"/>
      <w:lvlJc w:val="left"/>
      <w:pPr>
        <w:ind w:left="580" w:hanging="480"/>
      </w:pPr>
    </w:lvl>
    <w:lvl w:ilvl="1" w:tplc="04090017" w:tentative="1">
      <w:start w:val="1"/>
      <w:numFmt w:val="aiueoFullWidth"/>
      <w:lvlText w:val="(%2)"/>
      <w:lvlJc w:val="left"/>
      <w:pPr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80"/>
      </w:pPr>
    </w:lvl>
  </w:abstractNum>
  <w:abstractNum w:abstractNumId="2">
    <w:nsid w:val="1A0B5484"/>
    <w:multiLevelType w:val="multilevel"/>
    <w:tmpl w:val="CDE088C4"/>
    <w:lvl w:ilvl="0">
      <w:start w:val="1"/>
      <w:numFmt w:val="decimal"/>
      <w:lvlText w:val="%1."/>
      <w:lvlJc w:val="left"/>
      <w:pPr>
        <w:ind w:left="404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18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00" w:hanging="400"/>
      </w:pPr>
      <w:rPr>
        <w:rFonts w:hint="default"/>
      </w:rPr>
    </w:lvl>
    <w:lvl w:ilvl="3">
      <w:start w:val="1"/>
      <w:numFmt w:val="none"/>
      <w:isLgl/>
      <w:lvlText w:val="1.1."/>
      <w:lvlJc w:val="left"/>
      <w:pPr>
        <w:ind w:left="6620" w:hanging="4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40" w:hanging="4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0" w:hanging="4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80" w:hanging="4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0" w:hanging="4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0" w:hanging="400"/>
      </w:pPr>
      <w:rPr>
        <w:rFonts w:hint="default"/>
      </w:rPr>
    </w:lvl>
  </w:abstractNum>
  <w:abstractNum w:abstractNumId="3">
    <w:nsid w:val="4FE1336A"/>
    <w:multiLevelType w:val="multilevel"/>
    <w:tmpl w:val="3F947E30"/>
    <w:lvl w:ilvl="0">
      <w:start w:val="1"/>
      <w:numFmt w:val="decimal"/>
      <w:pStyle w:val="3"/>
      <w:lvlText w:val="%1."/>
      <w:lvlJc w:val="left"/>
      <w:pPr>
        <w:ind w:left="2902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2102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2" w:hanging="4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2" w:hanging="4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2" w:hanging="4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2" w:hanging="4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2" w:hanging="4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2" w:hanging="4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2" w:hanging="400"/>
      </w:pPr>
      <w:rPr>
        <w:rFonts w:hint="default"/>
      </w:rPr>
    </w:lvl>
  </w:abstractNum>
  <w:abstractNum w:abstractNumId="4">
    <w:nsid w:val="77ED11F7"/>
    <w:multiLevelType w:val="multilevel"/>
    <w:tmpl w:val="58620B60"/>
    <w:lvl w:ilvl="0">
      <w:start w:val="1"/>
      <w:numFmt w:val="decimal"/>
      <w:suff w:val="space"/>
      <w:lvlText w:val="Chapitre %1) "/>
      <w:lvlJc w:val="left"/>
      <w:pPr>
        <w:ind w:left="2422" w:firstLine="0"/>
      </w:pPr>
      <w:rPr>
        <w:rFonts w:hint="default"/>
        <w:caps w:val="0"/>
        <w:szCs w:val="44"/>
      </w:rPr>
    </w:lvl>
    <w:lvl w:ilvl="1">
      <w:start w:val="1"/>
      <w:numFmt w:val="upperLetter"/>
      <w:suff w:val="space"/>
      <w:lvlText w:val="%2)"/>
      <w:lvlJc w:val="left"/>
      <w:pPr>
        <w:ind w:left="2422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649" w:hanging="17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ind w:left="2535" w:hanging="147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42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42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42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42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422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960"/>
  <w:hyphenationZone w:val="425"/>
  <w:drawingGridHorizontalSpacing w:val="245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93"/>
    <w:rsid w:val="00367FB8"/>
    <w:rsid w:val="00496E93"/>
    <w:rsid w:val="004F2F5A"/>
    <w:rsid w:val="008672D7"/>
    <w:rsid w:val="00F313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372F"/>
    <w:pPr>
      <w:spacing w:line="360" w:lineRule="auto"/>
      <w:ind w:firstLine="284"/>
      <w:jc w:val="both"/>
    </w:pPr>
    <w:rPr>
      <w:rFonts w:ascii="Times New Roman" w:eastAsia="ＭＳ 明朝" w:hAnsi="Times New Roman" w:cs="Times New Roman"/>
      <w:kern w:val="0"/>
      <w:szCs w:val="20"/>
      <w:lang w:val="fr-FR"/>
    </w:rPr>
  </w:style>
  <w:style w:type="paragraph" w:styleId="1">
    <w:name w:val="heading 1"/>
    <w:basedOn w:val="a"/>
    <w:next w:val="a"/>
    <w:link w:val="10"/>
    <w:autoRedefine/>
    <w:qFormat/>
    <w:rsid w:val="003F1B13"/>
    <w:pPr>
      <w:keepNext/>
      <w:ind w:firstLine="240"/>
      <w:jc w:val="center"/>
      <w:outlineLvl w:val="0"/>
    </w:pPr>
    <w:rPr>
      <w:rFonts w:eastAsia="Times New Roman" w:cstheme="majorBidi"/>
      <w:smallCaps/>
      <w:sz w:val="4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F033E"/>
    <w:pPr>
      <w:keepNext/>
      <w:widowControl w:val="0"/>
      <w:numPr>
        <w:numId w:val="7"/>
      </w:numPr>
      <w:outlineLvl w:val="1"/>
    </w:pPr>
    <w:rPr>
      <w:rFonts w:asciiTheme="minorHAnsi" w:eastAsiaTheme="majorEastAsia" w:hAnsiTheme="minorHAnsi" w:cstheme="majorBidi"/>
      <w:kern w:val="2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1C20"/>
    <w:pPr>
      <w:keepNext/>
      <w:widowControl w:val="0"/>
      <w:numPr>
        <w:numId w:val="11"/>
      </w:numPr>
      <w:outlineLvl w:val="2"/>
    </w:pPr>
    <w:rPr>
      <w:rFonts w:ascii="Garamond" w:hAnsi="Garamond" w:cstheme="minorBidi"/>
      <w:kern w:val="2"/>
      <w:sz w:val="28"/>
      <w:szCs w:val="24"/>
      <w:lang w:val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E1C20"/>
    <w:pPr>
      <w:keepNext/>
      <w:widowControl w:val="0"/>
      <w:numPr>
        <w:ilvl w:val="3"/>
        <w:numId w:val="10"/>
      </w:numPr>
      <w:spacing w:line="480" w:lineRule="auto"/>
      <w:outlineLvl w:val="3"/>
    </w:pPr>
    <w:rPr>
      <w:rFonts w:eastAsiaTheme="minorEastAsia" w:cstheme="minorBidi"/>
      <w:kern w:val="2"/>
      <w:szCs w:val="24"/>
      <w:lang w:val="en-US"/>
    </w:rPr>
  </w:style>
  <w:style w:type="paragraph" w:styleId="5">
    <w:name w:val="heading 5"/>
    <w:basedOn w:val="a"/>
    <w:next w:val="a"/>
    <w:link w:val="50"/>
    <w:autoRedefine/>
    <w:rsid w:val="00575E72"/>
    <w:pPr>
      <w:keepNext/>
      <w:ind w:firstLineChars="300" w:firstLine="300"/>
      <w:outlineLvl w:val="4"/>
    </w:pPr>
    <w:rPr>
      <w:rFonts w:eastAsiaTheme="min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ation">
    <w:name w:val="citation"/>
    <w:basedOn w:val="a"/>
    <w:autoRedefine/>
    <w:qFormat/>
    <w:rsid w:val="00764819"/>
    <w:pPr>
      <w:ind w:leftChars="200" w:left="480" w:rightChars="200" w:right="480"/>
    </w:pPr>
    <w:rPr>
      <w:rFonts w:ascii="Century" w:hAnsi="Century"/>
      <w:sz w:val="22"/>
    </w:rPr>
  </w:style>
  <w:style w:type="paragraph" w:customStyle="1" w:styleId="dialogue">
    <w:name w:val="dialogue"/>
    <w:basedOn w:val="a"/>
    <w:autoRedefine/>
    <w:qFormat/>
    <w:rsid w:val="000F7E80"/>
    <w:pPr>
      <w:widowControl w:val="0"/>
      <w:numPr>
        <w:numId w:val="1"/>
      </w:numPr>
      <w:ind w:rightChars="100" w:right="240"/>
    </w:pPr>
    <w:rPr>
      <w:rFonts w:eastAsia="Garamond"/>
      <w:kern w:val="2"/>
      <w:szCs w:val="24"/>
    </w:rPr>
  </w:style>
  <w:style w:type="character" w:customStyle="1" w:styleId="10">
    <w:name w:val="見出し 1 (文字)"/>
    <w:basedOn w:val="a0"/>
    <w:link w:val="1"/>
    <w:rsid w:val="003F1B13"/>
    <w:rPr>
      <w:rFonts w:ascii="Times New Roman" w:eastAsia="Times New Roman" w:hAnsi="Times New Roman" w:cstheme="majorBidi"/>
      <w:smallCaps/>
      <w:kern w:val="0"/>
      <w:sz w:val="48"/>
      <w:szCs w:val="28"/>
      <w:lang w:val="fr-FR"/>
    </w:rPr>
  </w:style>
  <w:style w:type="paragraph" w:styleId="a3">
    <w:name w:val="footnote text"/>
    <w:basedOn w:val="a"/>
    <w:link w:val="a4"/>
    <w:autoRedefine/>
    <w:rsid w:val="00631F47"/>
    <w:pPr>
      <w:spacing w:line="240" w:lineRule="auto"/>
      <w:ind w:firstLine="0"/>
    </w:pPr>
    <w:rPr>
      <w:rFonts w:ascii="Century" w:eastAsia="Garamond" w:hAnsi="Century"/>
      <w:kern w:val="2"/>
      <w:sz w:val="22"/>
      <w:szCs w:val="24"/>
    </w:rPr>
  </w:style>
  <w:style w:type="character" w:customStyle="1" w:styleId="a4">
    <w:name w:val="脚注文字列 (文字)"/>
    <w:basedOn w:val="a0"/>
    <w:link w:val="a3"/>
    <w:rsid w:val="00631F47"/>
    <w:rPr>
      <w:rFonts w:ascii="Century" w:eastAsia="Garamond" w:hAnsi="Century" w:cs="Times New Roman"/>
      <w:sz w:val="22"/>
      <w:lang w:val="fr-FR"/>
    </w:rPr>
  </w:style>
  <w:style w:type="paragraph" w:customStyle="1" w:styleId="Citationpome">
    <w:name w:val="Citation poème"/>
    <w:basedOn w:val="citation"/>
    <w:autoRedefine/>
    <w:rsid w:val="006F7932"/>
    <w:pPr>
      <w:ind w:leftChars="0" w:left="2268" w:rightChars="0" w:right="567"/>
      <w:jc w:val="left"/>
    </w:pPr>
    <w:rPr>
      <w:rFonts w:ascii="Times New Roman" w:hAnsi="Times New Roman"/>
    </w:rPr>
  </w:style>
  <w:style w:type="character" w:customStyle="1" w:styleId="40">
    <w:name w:val="見出し 4 (文字)"/>
    <w:link w:val="4"/>
    <w:uiPriority w:val="9"/>
    <w:rsid w:val="00CE1C20"/>
    <w:rPr>
      <w:rFonts w:ascii="Times New Roman" w:hAnsi="Times New Roman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7F033E"/>
    <w:rPr>
      <w:rFonts w:eastAsiaTheme="majorEastAsia" w:cstheme="majorBidi"/>
      <w:lang w:val="fr-FR"/>
    </w:rPr>
  </w:style>
  <w:style w:type="character" w:customStyle="1" w:styleId="30">
    <w:name w:val="見出し 3 (文字)"/>
    <w:link w:val="3"/>
    <w:uiPriority w:val="9"/>
    <w:rsid w:val="00CE1C20"/>
    <w:rPr>
      <w:rFonts w:ascii="Garamond" w:eastAsia="ＭＳ 明朝" w:hAnsi="Garamond"/>
      <w:kern w:val="2"/>
      <w:sz w:val="28"/>
      <w:szCs w:val="24"/>
      <w:lang w:eastAsia="ja-JP"/>
    </w:rPr>
  </w:style>
  <w:style w:type="paragraph" w:customStyle="1" w:styleId="Notedebasdepage">
    <w:name w:val="Note de bas de page"/>
    <w:basedOn w:val="a"/>
    <w:rsid w:val="0093744B"/>
    <w:pPr>
      <w:suppressLineNumbers/>
      <w:tabs>
        <w:tab w:val="left" w:pos="960"/>
      </w:tabs>
      <w:suppressAutoHyphens/>
      <w:ind w:left="283" w:hanging="283"/>
    </w:pPr>
    <w:rPr>
      <w:color w:val="00000A"/>
      <w:kern w:val="2"/>
      <w:sz w:val="20"/>
    </w:rPr>
  </w:style>
  <w:style w:type="paragraph" w:customStyle="1" w:styleId="grostitre">
    <w:name w:val="gros titre"/>
    <w:basedOn w:val="a"/>
    <w:autoRedefine/>
    <w:qFormat/>
    <w:rsid w:val="00161501"/>
    <w:pPr>
      <w:ind w:firstLine="567"/>
      <w:jc w:val="center"/>
    </w:pPr>
    <w:rPr>
      <w:rFonts w:eastAsia="Times New Roman"/>
      <w:smallCaps/>
      <w:sz w:val="48"/>
    </w:rPr>
  </w:style>
  <w:style w:type="paragraph" w:customStyle="1" w:styleId="grandtitre">
    <w:name w:val="grand titre"/>
    <w:basedOn w:val="a"/>
    <w:autoRedefine/>
    <w:qFormat/>
    <w:rsid w:val="00C218B5"/>
    <w:pPr>
      <w:ind w:firstLine="240"/>
      <w:jc w:val="center"/>
    </w:pPr>
    <w:rPr>
      <w:smallCaps/>
      <w:sz w:val="48"/>
    </w:rPr>
  </w:style>
  <w:style w:type="character" w:customStyle="1" w:styleId="50">
    <w:name w:val="見出し 5 (文字)"/>
    <w:basedOn w:val="a0"/>
    <w:link w:val="5"/>
    <w:rsid w:val="00575E72"/>
    <w:rPr>
      <w:rFonts w:ascii="Times New Roman" w:hAnsi="Times New Roman" w:cstheme="majorBidi"/>
      <w:b/>
      <w:kern w:val="0"/>
      <w:szCs w:val="20"/>
      <w:lang w:val="fr-FR"/>
    </w:rPr>
  </w:style>
  <w:style w:type="paragraph" w:customStyle="1" w:styleId="Sous-section2">
    <w:name w:val="Sous-section 2"/>
    <w:next w:val="a"/>
    <w:autoRedefine/>
    <w:rsid w:val="002F794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outlineLvl w:val="1"/>
    </w:pPr>
    <w:rPr>
      <w:rFonts w:ascii="Arial Black" w:eastAsia="ヒラギノ角ゴ Pro W3" w:hAnsi="Arial Black" w:cs="Times New Roman"/>
      <w:caps/>
      <w:color w:val="9BBB59" w:themeColor="accent3"/>
      <w:kern w:val="0"/>
      <w:sz w:val="16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372F"/>
    <w:pPr>
      <w:spacing w:line="360" w:lineRule="auto"/>
      <w:ind w:firstLine="284"/>
      <w:jc w:val="both"/>
    </w:pPr>
    <w:rPr>
      <w:rFonts w:ascii="Times New Roman" w:eastAsia="ＭＳ 明朝" w:hAnsi="Times New Roman" w:cs="Times New Roman"/>
      <w:kern w:val="0"/>
      <w:szCs w:val="20"/>
      <w:lang w:val="fr-FR"/>
    </w:rPr>
  </w:style>
  <w:style w:type="paragraph" w:styleId="1">
    <w:name w:val="heading 1"/>
    <w:basedOn w:val="a"/>
    <w:next w:val="a"/>
    <w:link w:val="10"/>
    <w:autoRedefine/>
    <w:qFormat/>
    <w:rsid w:val="003F1B13"/>
    <w:pPr>
      <w:keepNext/>
      <w:ind w:firstLine="240"/>
      <w:jc w:val="center"/>
      <w:outlineLvl w:val="0"/>
    </w:pPr>
    <w:rPr>
      <w:rFonts w:eastAsia="Times New Roman" w:cstheme="majorBidi"/>
      <w:smallCaps/>
      <w:sz w:val="4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F033E"/>
    <w:pPr>
      <w:keepNext/>
      <w:widowControl w:val="0"/>
      <w:numPr>
        <w:numId w:val="7"/>
      </w:numPr>
      <w:outlineLvl w:val="1"/>
    </w:pPr>
    <w:rPr>
      <w:rFonts w:asciiTheme="minorHAnsi" w:eastAsiaTheme="majorEastAsia" w:hAnsiTheme="minorHAnsi" w:cstheme="majorBidi"/>
      <w:kern w:val="2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1C20"/>
    <w:pPr>
      <w:keepNext/>
      <w:widowControl w:val="0"/>
      <w:numPr>
        <w:numId w:val="11"/>
      </w:numPr>
      <w:outlineLvl w:val="2"/>
    </w:pPr>
    <w:rPr>
      <w:rFonts w:ascii="Garamond" w:hAnsi="Garamond" w:cstheme="minorBidi"/>
      <w:kern w:val="2"/>
      <w:sz w:val="28"/>
      <w:szCs w:val="24"/>
      <w:lang w:val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E1C20"/>
    <w:pPr>
      <w:keepNext/>
      <w:widowControl w:val="0"/>
      <w:numPr>
        <w:ilvl w:val="3"/>
        <w:numId w:val="10"/>
      </w:numPr>
      <w:spacing w:line="480" w:lineRule="auto"/>
      <w:outlineLvl w:val="3"/>
    </w:pPr>
    <w:rPr>
      <w:rFonts w:eastAsiaTheme="minorEastAsia" w:cstheme="minorBidi"/>
      <w:kern w:val="2"/>
      <w:szCs w:val="24"/>
      <w:lang w:val="en-US"/>
    </w:rPr>
  </w:style>
  <w:style w:type="paragraph" w:styleId="5">
    <w:name w:val="heading 5"/>
    <w:basedOn w:val="a"/>
    <w:next w:val="a"/>
    <w:link w:val="50"/>
    <w:autoRedefine/>
    <w:rsid w:val="00575E72"/>
    <w:pPr>
      <w:keepNext/>
      <w:ind w:firstLineChars="300" w:firstLine="300"/>
      <w:outlineLvl w:val="4"/>
    </w:pPr>
    <w:rPr>
      <w:rFonts w:eastAsiaTheme="min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ation">
    <w:name w:val="citation"/>
    <w:basedOn w:val="a"/>
    <w:autoRedefine/>
    <w:qFormat/>
    <w:rsid w:val="00764819"/>
    <w:pPr>
      <w:ind w:leftChars="200" w:left="480" w:rightChars="200" w:right="480"/>
    </w:pPr>
    <w:rPr>
      <w:rFonts w:ascii="Century" w:hAnsi="Century"/>
      <w:sz w:val="22"/>
    </w:rPr>
  </w:style>
  <w:style w:type="paragraph" w:customStyle="1" w:styleId="dialogue">
    <w:name w:val="dialogue"/>
    <w:basedOn w:val="a"/>
    <w:autoRedefine/>
    <w:qFormat/>
    <w:rsid w:val="000F7E80"/>
    <w:pPr>
      <w:widowControl w:val="0"/>
      <w:numPr>
        <w:numId w:val="1"/>
      </w:numPr>
      <w:ind w:rightChars="100" w:right="240"/>
    </w:pPr>
    <w:rPr>
      <w:rFonts w:eastAsia="Garamond"/>
      <w:kern w:val="2"/>
      <w:szCs w:val="24"/>
    </w:rPr>
  </w:style>
  <w:style w:type="character" w:customStyle="1" w:styleId="10">
    <w:name w:val="見出し 1 (文字)"/>
    <w:basedOn w:val="a0"/>
    <w:link w:val="1"/>
    <w:rsid w:val="003F1B13"/>
    <w:rPr>
      <w:rFonts w:ascii="Times New Roman" w:eastAsia="Times New Roman" w:hAnsi="Times New Roman" w:cstheme="majorBidi"/>
      <w:smallCaps/>
      <w:kern w:val="0"/>
      <w:sz w:val="48"/>
      <w:szCs w:val="28"/>
      <w:lang w:val="fr-FR"/>
    </w:rPr>
  </w:style>
  <w:style w:type="paragraph" w:styleId="a3">
    <w:name w:val="footnote text"/>
    <w:basedOn w:val="a"/>
    <w:link w:val="a4"/>
    <w:autoRedefine/>
    <w:rsid w:val="00631F47"/>
    <w:pPr>
      <w:spacing w:line="240" w:lineRule="auto"/>
      <w:ind w:firstLine="0"/>
    </w:pPr>
    <w:rPr>
      <w:rFonts w:ascii="Century" w:eastAsia="Garamond" w:hAnsi="Century"/>
      <w:kern w:val="2"/>
      <w:sz w:val="22"/>
      <w:szCs w:val="24"/>
    </w:rPr>
  </w:style>
  <w:style w:type="character" w:customStyle="1" w:styleId="a4">
    <w:name w:val="脚注文字列 (文字)"/>
    <w:basedOn w:val="a0"/>
    <w:link w:val="a3"/>
    <w:rsid w:val="00631F47"/>
    <w:rPr>
      <w:rFonts w:ascii="Century" w:eastAsia="Garamond" w:hAnsi="Century" w:cs="Times New Roman"/>
      <w:sz w:val="22"/>
      <w:lang w:val="fr-FR"/>
    </w:rPr>
  </w:style>
  <w:style w:type="paragraph" w:customStyle="1" w:styleId="Citationpome">
    <w:name w:val="Citation poème"/>
    <w:basedOn w:val="citation"/>
    <w:autoRedefine/>
    <w:rsid w:val="006F7932"/>
    <w:pPr>
      <w:ind w:leftChars="0" w:left="2268" w:rightChars="0" w:right="567"/>
      <w:jc w:val="left"/>
    </w:pPr>
    <w:rPr>
      <w:rFonts w:ascii="Times New Roman" w:hAnsi="Times New Roman"/>
    </w:rPr>
  </w:style>
  <w:style w:type="character" w:customStyle="1" w:styleId="40">
    <w:name w:val="見出し 4 (文字)"/>
    <w:link w:val="4"/>
    <w:uiPriority w:val="9"/>
    <w:rsid w:val="00CE1C20"/>
    <w:rPr>
      <w:rFonts w:ascii="Times New Roman" w:hAnsi="Times New Roman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7F033E"/>
    <w:rPr>
      <w:rFonts w:eastAsiaTheme="majorEastAsia" w:cstheme="majorBidi"/>
      <w:lang w:val="fr-FR"/>
    </w:rPr>
  </w:style>
  <w:style w:type="character" w:customStyle="1" w:styleId="30">
    <w:name w:val="見出し 3 (文字)"/>
    <w:link w:val="3"/>
    <w:uiPriority w:val="9"/>
    <w:rsid w:val="00CE1C20"/>
    <w:rPr>
      <w:rFonts w:ascii="Garamond" w:eastAsia="ＭＳ 明朝" w:hAnsi="Garamond"/>
      <w:kern w:val="2"/>
      <w:sz w:val="28"/>
      <w:szCs w:val="24"/>
      <w:lang w:eastAsia="ja-JP"/>
    </w:rPr>
  </w:style>
  <w:style w:type="paragraph" w:customStyle="1" w:styleId="Notedebasdepage">
    <w:name w:val="Note de bas de page"/>
    <w:basedOn w:val="a"/>
    <w:rsid w:val="0093744B"/>
    <w:pPr>
      <w:suppressLineNumbers/>
      <w:tabs>
        <w:tab w:val="left" w:pos="960"/>
      </w:tabs>
      <w:suppressAutoHyphens/>
      <w:ind w:left="283" w:hanging="283"/>
    </w:pPr>
    <w:rPr>
      <w:color w:val="00000A"/>
      <w:kern w:val="2"/>
      <w:sz w:val="20"/>
    </w:rPr>
  </w:style>
  <w:style w:type="paragraph" w:customStyle="1" w:styleId="grostitre">
    <w:name w:val="gros titre"/>
    <w:basedOn w:val="a"/>
    <w:autoRedefine/>
    <w:qFormat/>
    <w:rsid w:val="00161501"/>
    <w:pPr>
      <w:ind w:firstLine="567"/>
      <w:jc w:val="center"/>
    </w:pPr>
    <w:rPr>
      <w:rFonts w:eastAsia="Times New Roman"/>
      <w:smallCaps/>
      <w:sz w:val="48"/>
    </w:rPr>
  </w:style>
  <w:style w:type="paragraph" w:customStyle="1" w:styleId="grandtitre">
    <w:name w:val="grand titre"/>
    <w:basedOn w:val="a"/>
    <w:autoRedefine/>
    <w:qFormat/>
    <w:rsid w:val="00C218B5"/>
    <w:pPr>
      <w:ind w:firstLine="240"/>
      <w:jc w:val="center"/>
    </w:pPr>
    <w:rPr>
      <w:smallCaps/>
      <w:sz w:val="48"/>
    </w:rPr>
  </w:style>
  <w:style w:type="character" w:customStyle="1" w:styleId="50">
    <w:name w:val="見出し 5 (文字)"/>
    <w:basedOn w:val="a0"/>
    <w:link w:val="5"/>
    <w:rsid w:val="00575E72"/>
    <w:rPr>
      <w:rFonts w:ascii="Times New Roman" w:hAnsi="Times New Roman" w:cstheme="majorBidi"/>
      <w:b/>
      <w:kern w:val="0"/>
      <w:szCs w:val="20"/>
      <w:lang w:val="fr-FR"/>
    </w:rPr>
  </w:style>
  <w:style w:type="paragraph" w:customStyle="1" w:styleId="Sous-section2">
    <w:name w:val="Sous-section 2"/>
    <w:next w:val="a"/>
    <w:autoRedefine/>
    <w:rsid w:val="002F794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outlineLvl w:val="1"/>
    </w:pPr>
    <w:rPr>
      <w:rFonts w:ascii="Arial Black" w:eastAsia="ヒラギノ角ゴ Pro W3" w:hAnsi="Arial Black" w:cs="Times New Roman"/>
      <w:caps/>
      <w:color w:val="9BBB59" w:themeColor="accent3"/>
      <w:kern w:val="0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Lesigne-Audoly</dc:creator>
  <cp:lastModifiedBy>Evelyne Lesigne-Audoly</cp:lastModifiedBy>
  <cp:revision>2</cp:revision>
  <dcterms:created xsi:type="dcterms:W3CDTF">2015-02-24T09:21:00Z</dcterms:created>
  <dcterms:modified xsi:type="dcterms:W3CDTF">2015-02-24T09:21:00Z</dcterms:modified>
</cp:coreProperties>
</file>