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EF" w:rsidRPr="00062887" w:rsidRDefault="00563BEF" w:rsidP="00C949A8">
      <w:pPr>
        <w:jc w:val="center"/>
        <w:rPr>
          <w:rFonts w:ascii="Times New Roman" w:hAnsi="Times New Roman" w:cs="Times New Roman"/>
          <w:b/>
          <w:sz w:val="24"/>
          <w:szCs w:val="24"/>
          <w:lang w:val="en-US"/>
        </w:rPr>
      </w:pPr>
      <w:r w:rsidRPr="00062887">
        <w:rPr>
          <w:rFonts w:ascii="Times New Roman" w:hAnsi="Times New Roman" w:cs="Times New Roman"/>
          <w:b/>
          <w:sz w:val="24"/>
          <w:szCs w:val="24"/>
          <w:lang w:val="en-US"/>
        </w:rPr>
        <w:t xml:space="preserve">Back to Galactic Polity? The </w:t>
      </w:r>
      <w:proofErr w:type="spellStart"/>
      <w:r w:rsidRPr="00062887">
        <w:rPr>
          <w:rFonts w:ascii="Times New Roman" w:hAnsi="Times New Roman" w:cs="Times New Roman"/>
          <w:b/>
          <w:sz w:val="24"/>
          <w:szCs w:val="24"/>
          <w:lang w:val="en-US"/>
        </w:rPr>
        <w:t>Kachin</w:t>
      </w:r>
      <w:proofErr w:type="spellEnd"/>
      <w:r w:rsidRPr="00062887">
        <w:rPr>
          <w:rFonts w:ascii="Times New Roman" w:hAnsi="Times New Roman" w:cs="Times New Roman"/>
          <w:b/>
          <w:sz w:val="24"/>
          <w:szCs w:val="24"/>
          <w:lang w:val="en-US"/>
        </w:rPr>
        <w:t xml:space="preserve"> Margin as a Contemporary Equivalent of </w:t>
      </w:r>
      <w:proofErr w:type="spellStart"/>
      <w:r w:rsidRPr="00062887">
        <w:rPr>
          <w:rFonts w:ascii="Times New Roman" w:hAnsi="Times New Roman" w:cs="Times New Roman"/>
          <w:b/>
          <w:i/>
          <w:sz w:val="24"/>
          <w:szCs w:val="24"/>
          <w:lang w:val="en-US"/>
        </w:rPr>
        <w:t>Mandala</w:t>
      </w:r>
      <w:proofErr w:type="spellEnd"/>
      <w:r w:rsidRPr="00062887">
        <w:rPr>
          <w:rFonts w:ascii="Times New Roman" w:hAnsi="Times New Roman" w:cs="Times New Roman"/>
          <w:b/>
          <w:i/>
          <w:sz w:val="24"/>
          <w:szCs w:val="24"/>
          <w:lang w:val="en-US"/>
        </w:rPr>
        <w:t xml:space="preserve"> </w:t>
      </w:r>
      <w:r w:rsidRPr="00062887">
        <w:rPr>
          <w:rFonts w:ascii="Times New Roman" w:hAnsi="Times New Roman" w:cs="Times New Roman"/>
          <w:b/>
          <w:sz w:val="24"/>
          <w:szCs w:val="24"/>
          <w:lang w:val="en-US"/>
        </w:rPr>
        <w:t>Political System in Burma</w:t>
      </w:r>
    </w:p>
    <w:p w:rsidR="00C949A8" w:rsidRPr="00062887" w:rsidRDefault="00C949A8" w:rsidP="00C949A8">
      <w:pPr>
        <w:jc w:val="center"/>
        <w:rPr>
          <w:rFonts w:ascii="Times New Roman" w:hAnsi="Times New Roman" w:cs="Times New Roman"/>
          <w:b/>
          <w:sz w:val="24"/>
          <w:szCs w:val="24"/>
          <w:lang w:val="en-US"/>
        </w:rPr>
      </w:pPr>
    </w:p>
    <w:p w:rsidR="00C949A8" w:rsidRPr="00062887" w:rsidRDefault="00C949A8" w:rsidP="00C949A8">
      <w:pPr>
        <w:spacing w:before="100" w:beforeAutospacing="1" w:after="100" w:afterAutospacing="1" w:line="240" w:lineRule="auto"/>
        <w:jc w:val="right"/>
        <w:outlineLvl w:val="0"/>
        <w:rPr>
          <w:rFonts w:ascii="Times New Roman" w:eastAsia="Times New Roman" w:hAnsi="Times New Roman" w:cs="Times New Roman"/>
          <w:bCs/>
          <w:i/>
          <w:kern w:val="36"/>
          <w:sz w:val="24"/>
          <w:szCs w:val="24"/>
          <w:lang w:val="en-US" w:eastAsia="pl-PL"/>
        </w:rPr>
      </w:pPr>
      <w:r w:rsidRPr="00062887">
        <w:rPr>
          <w:rFonts w:ascii="Times New Roman" w:eastAsia="Times New Roman" w:hAnsi="Times New Roman" w:cs="Times New Roman"/>
          <w:bCs/>
          <w:i/>
          <w:kern w:val="36"/>
          <w:sz w:val="24"/>
          <w:szCs w:val="24"/>
          <w:lang w:val="en-US" w:eastAsia="pl-PL"/>
        </w:rPr>
        <w:t xml:space="preserve">Everything that needs to be said has already been said. </w:t>
      </w:r>
    </w:p>
    <w:p w:rsidR="00C949A8" w:rsidRPr="00062887" w:rsidRDefault="00C949A8" w:rsidP="00C949A8">
      <w:pPr>
        <w:spacing w:before="100" w:beforeAutospacing="1" w:after="100" w:afterAutospacing="1" w:line="240" w:lineRule="auto"/>
        <w:jc w:val="right"/>
        <w:outlineLvl w:val="0"/>
        <w:rPr>
          <w:rFonts w:ascii="Times New Roman" w:eastAsia="Times New Roman" w:hAnsi="Times New Roman" w:cs="Times New Roman"/>
          <w:bCs/>
          <w:i/>
          <w:kern w:val="36"/>
          <w:sz w:val="24"/>
          <w:szCs w:val="24"/>
          <w:lang w:val="en-US" w:eastAsia="pl-PL"/>
        </w:rPr>
      </w:pPr>
      <w:r w:rsidRPr="00062887">
        <w:rPr>
          <w:rFonts w:ascii="Times New Roman" w:eastAsia="Times New Roman" w:hAnsi="Times New Roman" w:cs="Times New Roman"/>
          <w:bCs/>
          <w:i/>
          <w:kern w:val="36"/>
          <w:sz w:val="24"/>
          <w:szCs w:val="24"/>
          <w:lang w:val="en-US" w:eastAsia="pl-PL"/>
        </w:rPr>
        <w:t>But since no one was listening, everything must be said again</w:t>
      </w:r>
    </w:p>
    <w:p w:rsidR="00C949A8" w:rsidRPr="00062887" w:rsidRDefault="00C949A8" w:rsidP="00C949A8">
      <w:pPr>
        <w:jc w:val="right"/>
        <w:rPr>
          <w:rFonts w:ascii="Times New Roman" w:hAnsi="Times New Roman" w:cs="Times New Roman"/>
          <w:i/>
          <w:sz w:val="24"/>
          <w:szCs w:val="24"/>
          <w:lang w:val="en-US"/>
        </w:rPr>
      </w:pPr>
      <w:r w:rsidRPr="00062887">
        <w:rPr>
          <w:rFonts w:ascii="Times New Roman" w:hAnsi="Times New Roman" w:cs="Times New Roman"/>
          <w:i/>
          <w:sz w:val="24"/>
          <w:szCs w:val="24"/>
          <w:lang w:val="en-US"/>
        </w:rPr>
        <w:t>Andre Gide</w:t>
      </w:r>
    </w:p>
    <w:p w:rsidR="00C949A8" w:rsidRPr="00062887" w:rsidRDefault="00C949A8" w:rsidP="00C949A8">
      <w:pPr>
        <w:spacing w:line="360" w:lineRule="auto"/>
        <w:rPr>
          <w:rFonts w:ascii="Times New Roman" w:eastAsia="Times New Roman" w:hAnsi="Times New Roman" w:cs="Times New Roman"/>
          <w:color w:val="000000"/>
          <w:sz w:val="24"/>
          <w:szCs w:val="24"/>
          <w:lang w:val="en-US"/>
        </w:rPr>
      </w:pPr>
    </w:p>
    <w:p w:rsidR="00563BEF" w:rsidRDefault="00563BEF" w:rsidP="00C949A8">
      <w:pPr>
        <w:spacing w:line="360" w:lineRule="auto"/>
        <w:rPr>
          <w:rFonts w:ascii="Times New Roman" w:eastAsia="Times New Roman" w:hAnsi="Times New Roman" w:cs="Times New Roman"/>
          <w:color w:val="000000"/>
          <w:sz w:val="24"/>
          <w:szCs w:val="24"/>
          <w:lang w:val="en-US"/>
        </w:rPr>
      </w:pPr>
      <w:r w:rsidRPr="00062887">
        <w:rPr>
          <w:rFonts w:ascii="Times New Roman" w:eastAsia="Times New Roman" w:hAnsi="Times New Roman" w:cs="Times New Roman"/>
          <w:color w:val="000000"/>
          <w:sz w:val="24"/>
          <w:szCs w:val="24"/>
          <w:lang w:val="en-US"/>
        </w:rPr>
        <w:t xml:space="preserve">The </w:t>
      </w:r>
      <w:proofErr w:type="spellStart"/>
      <w:r w:rsidRPr="00062887">
        <w:rPr>
          <w:rFonts w:ascii="Times New Roman" w:eastAsia="Times New Roman" w:hAnsi="Times New Roman" w:cs="Times New Roman"/>
          <w:color w:val="000000"/>
          <w:sz w:val="24"/>
          <w:szCs w:val="24"/>
          <w:lang w:val="en-US"/>
        </w:rPr>
        <w:t>Kachin</w:t>
      </w:r>
      <w:proofErr w:type="spellEnd"/>
      <w:r w:rsidRPr="00062887">
        <w:rPr>
          <w:rFonts w:ascii="Times New Roman" w:eastAsia="Times New Roman" w:hAnsi="Times New Roman" w:cs="Times New Roman"/>
          <w:color w:val="000000"/>
          <w:sz w:val="24"/>
          <w:szCs w:val="24"/>
          <w:lang w:val="en-US"/>
        </w:rPr>
        <w:t xml:space="preserve"> crisis/conflict in Burma is well-recorded. The political, or maybe geopolitical,</w:t>
      </w:r>
      <w:r w:rsidR="00C949A8" w:rsidRPr="00062887">
        <w:rPr>
          <w:rFonts w:ascii="Times New Roman" w:eastAsia="Times New Roman" w:hAnsi="Times New Roman" w:cs="Times New Roman"/>
          <w:color w:val="000000"/>
          <w:sz w:val="24"/>
          <w:szCs w:val="24"/>
          <w:lang w:val="en-US"/>
        </w:rPr>
        <w:t xml:space="preserve"> </w:t>
      </w:r>
      <w:r w:rsidRPr="00062887">
        <w:rPr>
          <w:rFonts w:ascii="Times New Roman" w:eastAsia="Times New Roman" w:hAnsi="Times New Roman" w:cs="Times New Roman"/>
          <w:color w:val="000000"/>
          <w:sz w:val="24"/>
          <w:szCs w:val="24"/>
          <w:lang w:val="en-US"/>
        </w:rPr>
        <w:t>consequences of this KIA-</w:t>
      </w:r>
      <w:proofErr w:type="spellStart"/>
      <w:r w:rsidRPr="00062887">
        <w:rPr>
          <w:rFonts w:ascii="Times New Roman" w:eastAsia="Times New Roman" w:hAnsi="Times New Roman" w:cs="Times New Roman"/>
          <w:color w:val="000000"/>
          <w:sz w:val="24"/>
          <w:szCs w:val="24"/>
          <w:lang w:val="en-US"/>
        </w:rPr>
        <w:t>Tatmadaw</w:t>
      </w:r>
      <w:proofErr w:type="spellEnd"/>
      <w:r w:rsidRPr="00062887">
        <w:rPr>
          <w:rFonts w:ascii="Times New Roman" w:eastAsia="Times New Roman" w:hAnsi="Times New Roman" w:cs="Times New Roman"/>
          <w:color w:val="000000"/>
          <w:sz w:val="24"/>
          <w:szCs w:val="24"/>
          <w:lang w:val="en-US"/>
        </w:rPr>
        <w:t xml:space="preserve"> struggle are less so. The KIA with her controlled area, a de facto quasi-state, creates a new political configuration of a</w:t>
      </w:r>
      <w:r w:rsidR="00B96964" w:rsidRPr="00062887">
        <w:rPr>
          <w:rFonts w:ascii="Times New Roman" w:eastAsia="Times New Roman" w:hAnsi="Times New Roman" w:cs="Times New Roman"/>
          <w:color w:val="000000"/>
          <w:sz w:val="24"/>
          <w:szCs w:val="24"/>
          <w:lang w:val="en-US"/>
        </w:rPr>
        <w:t>n informal</w:t>
      </w:r>
      <w:r w:rsidRPr="00062887">
        <w:rPr>
          <w:rFonts w:ascii="Times New Roman" w:eastAsia="Times New Roman" w:hAnsi="Times New Roman" w:cs="Times New Roman"/>
          <w:color w:val="000000"/>
          <w:sz w:val="24"/>
          <w:szCs w:val="24"/>
          <w:lang w:val="en-US"/>
        </w:rPr>
        <w:t xml:space="preserve"> buffer zone between Burma and China. This is, </w:t>
      </w:r>
      <w:r w:rsidR="00B96964" w:rsidRPr="00062887">
        <w:rPr>
          <w:rFonts w:ascii="Times New Roman" w:eastAsia="Times New Roman" w:hAnsi="Times New Roman" w:cs="Times New Roman"/>
          <w:color w:val="000000"/>
          <w:sz w:val="24"/>
          <w:szCs w:val="24"/>
          <w:lang w:val="en-US"/>
        </w:rPr>
        <w:t xml:space="preserve">however, not only a temporary, political buffer zone that may survive or vanish in accordance with the dynamism of </w:t>
      </w:r>
      <w:r w:rsidR="00607CCF" w:rsidRPr="00062887">
        <w:rPr>
          <w:rFonts w:ascii="Times New Roman" w:eastAsia="Times New Roman" w:hAnsi="Times New Roman" w:cs="Times New Roman"/>
          <w:color w:val="000000"/>
          <w:sz w:val="24"/>
          <w:szCs w:val="24"/>
          <w:lang w:val="en-US"/>
        </w:rPr>
        <w:t xml:space="preserve">current </w:t>
      </w:r>
      <w:r w:rsidR="00B96964" w:rsidRPr="00062887">
        <w:rPr>
          <w:rFonts w:ascii="Times New Roman" w:eastAsia="Times New Roman" w:hAnsi="Times New Roman" w:cs="Times New Roman"/>
          <w:color w:val="000000"/>
          <w:sz w:val="24"/>
          <w:szCs w:val="24"/>
          <w:lang w:val="en-US"/>
        </w:rPr>
        <w:t>political circumstances. This situation is much more interesting if one looks at it from a longer, historical perspective. Then one can see the</w:t>
      </w:r>
      <w:r w:rsidRPr="00062887">
        <w:rPr>
          <w:rFonts w:ascii="Times New Roman" w:eastAsia="Times New Roman" w:hAnsi="Times New Roman" w:cs="Times New Roman"/>
          <w:color w:val="000000"/>
          <w:sz w:val="24"/>
          <w:szCs w:val="24"/>
          <w:lang w:val="en-US"/>
        </w:rPr>
        <w:t xml:space="preserve"> similarities with pre-c</w:t>
      </w:r>
      <w:r w:rsidR="00373B65">
        <w:rPr>
          <w:rFonts w:ascii="Times New Roman" w:eastAsia="Times New Roman" w:hAnsi="Times New Roman" w:cs="Times New Roman"/>
          <w:color w:val="000000"/>
          <w:sz w:val="24"/>
          <w:szCs w:val="24"/>
          <w:lang w:val="en-US"/>
        </w:rPr>
        <w:t xml:space="preserve">olonial patterns of power, the </w:t>
      </w:r>
      <w:proofErr w:type="spellStart"/>
      <w:r w:rsidR="00373B65" w:rsidRPr="00373B65">
        <w:rPr>
          <w:rFonts w:ascii="Times New Roman" w:eastAsia="Times New Roman" w:hAnsi="Times New Roman" w:cs="Times New Roman"/>
          <w:i/>
          <w:color w:val="000000"/>
          <w:sz w:val="24"/>
          <w:szCs w:val="24"/>
          <w:lang w:val="en-US"/>
        </w:rPr>
        <w:t>mandala</w:t>
      </w:r>
      <w:proofErr w:type="spellEnd"/>
      <w:r w:rsidRPr="00062887">
        <w:rPr>
          <w:rFonts w:ascii="Times New Roman" w:eastAsia="Times New Roman" w:hAnsi="Times New Roman" w:cs="Times New Roman"/>
          <w:color w:val="000000"/>
          <w:sz w:val="24"/>
          <w:szCs w:val="24"/>
          <w:lang w:val="en-US"/>
        </w:rPr>
        <w:t xml:space="preserve"> system.</w:t>
      </w:r>
    </w:p>
    <w:p w:rsidR="00373B65" w:rsidRPr="00062887" w:rsidRDefault="00373B65" w:rsidP="00C949A8">
      <w:pPr>
        <w:spacing w:line="360" w:lineRule="auto"/>
        <w:rPr>
          <w:rFonts w:ascii="Times New Roman" w:eastAsia="Times New Roman" w:hAnsi="Times New Roman" w:cs="Times New Roman"/>
          <w:color w:val="000000"/>
          <w:sz w:val="24"/>
          <w:szCs w:val="24"/>
          <w:lang w:val="en-US"/>
        </w:rPr>
      </w:pPr>
    </w:p>
    <w:p w:rsidR="00C949A8" w:rsidRPr="00062887" w:rsidRDefault="00C16697" w:rsidP="00C949A8">
      <w:pPr>
        <w:spacing w:line="360" w:lineRule="auto"/>
        <w:rPr>
          <w:rFonts w:ascii="Times New Roman" w:eastAsia="Times New Roman" w:hAnsi="Times New Roman" w:cs="Times New Roman"/>
          <w:b/>
          <w:color w:val="000000"/>
          <w:sz w:val="24"/>
          <w:szCs w:val="24"/>
          <w:lang w:val="en-US"/>
        </w:rPr>
      </w:pPr>
      <w:r w:rsidRPr="00062887">
        <w:rPr>
          <w:rFonts w:ascii="Times New Roman" w:eastAsia="Times New Roman" w:hAnsi="Times New Roman" w:cs="Times New Roman"/>
          <w:b/>
          <w:color w:val="000000"/>
          <w:sz w:val="24"/>
          <w:szCs w:val="24"/>
          <w:lang w:val="en-US"/>
        </w:rPr>
        <w:t xml:space="preserve">Theoretical </w:t>
      </w:r>
      <w:r w:rsidR="00C949A8" w:rsidRPr="00062887">
        <w:rPr>
          <w:rFonts w:ascii="Times New Roman" w:eastAsia="Times New Roman" w:hAnsi="Times New Roman" w:cs="Times New Roman"/>
          <w:b/>
          <w:color w:val="000000"/>
          <w:sz w:val="24"/>
          <w:szCs w:val="24"/>
          <w:lang w:val="en-US"/>
        </w:rPr>
        <w:t>Introduction</w:t>
      </w:r>
    </w:p>
    <w:p w:rsidR="00C16697" w:rsidRPr="00062887" w:rsidRDefault="00563BEF" w:rsidP="00C16697">
      <w:pPr>
        <w:tabs>
          <w:tab w:val="left" w:pos="3480"/>
        </w:tabs>
        <w:spacing w:line="360" w:lineRule="auto"/>
        <w:rPr>
          <w:rFonts w:ascii="Times New Roman" w:hAnsi="Times New Roman" w:cs="Times New Roman"/>
          <w:sz w:val="24"/>
          <w:szCs w:val="24"/>
          <w:lang w:val="en-US"/>
        </w:rPr>
      </w:pPr>
      <w:r w:rsidRPr="00062887">
        <w:rPr>
          <w:rFonts w:ascii="Times New Roman" w:eastAsia="Times New Roman" w:hAnsi="Times New Roman" w:cs="Times New Roman"/>
          <w:color w:val="000000"/>
          <w:sz w:val="24"/>
          <w:szCs w:val="24"/>
          <w:lang w:val="en-US"/>
        </w:rPr>
        <w:t>This paper looks at Burmese-</w:t>
      </w:r>
      <w:proofErr w:type="spellStart"/>
      <w:r w:rsidRPr="00062887">
        <w:rPr>
          <w:rFonts w:ascii="Times New Roman" w:eastAsia="Times New Roman" w:hAnsi="Times New Roman" w:cs="Times New Roman"/>
          <w:color w:val="000000"/>
          <w:sz w:val="24"/>
          <w:szCs w:val="24"/>
          <w:lang w:val="en-US"/>
        </w:rPr>
        <w:t>Kachin</w:t>
      </w:r>
      <w:proofErr w:type="spellEnd"/>
      <w:r w:rsidRPr="00062887">
        <w:rPr>
          <w:rFonts w:ascii="Times New Roman" w:eastAsia="Times New Roman" w:hAnsi="Times New Roman" w:cs="Times New Roman"/>
          <w:color w:val="000000"/>
          <w:sz w:val="24"/>
          <w:szCs w:val="24"/>
          <w:lang w:val="en-US"/>
        </w:rPr>
        <w:t xml:space="preserve"> conflict from the </w:t>
      </w:r>
      <w:r w:rsidR="00F0754A" w:rsidRPr="00062887">
        <w:rPr>
          <w:rFonts w:ascii="Times New Roman" w:eastAsia="Times New Roman" w:hAnsi="Times New Roman" w:cs="Times New Roman"/>
          <w:color w:val="000000"/>
          <w:sz w:val="24"/>
          <w:szCs w:val="24"/>
          <w:lang w:val="en-US"/>
        </w:rPr>
        <w:t xml:space="preserve">perspective of </w:t>
      </w:r>
      <w:r w:rsidRPr="00062887">
        <w:rPr>
          <w:rFonts w:ascii="Times New Roman" w:eastAsia="Times New Roman" w:hAnsi="Times New Roman" w:cs="Times New Roman"/>
          <w:color w:val="000000"/>
          <w:sz w:val="24"/>
          <w:szCs w:val="24"/>
          <w:lang w:val="en-US"/>
        </w:rPr>
        <w:t>political science.</w:t>
      </w:r>
      <w:r w:rsidR="00962C5B" w:rsidRPr="00062887">
        <w:rPr>
          <w:rFonts w:ascii="Times New Roman" w:eastAsia="Times New Roman" w:hAnsi="Times New Roman" w:cs="Times New Roman"/>
          <w:color w:val="000000"/>
          <w:sz w:val="24"/>
          <w:szCs w:val="24"/>
          <w:lang w:val="en-US"/>
        </w:rPr>
        <w:t xml:space="preserve"> Applying Western theoretical concepts to Burmese conditions, though inevitable, is alwa</w:t>
      </w:r>
      <w:r w:rsidR="006034BC" w:rsidRPr="00062887">
        <w:rPr>
          <w:rFonts w:ascii="Times New Roman" w:eastAsia="Times New Roman" w:hAnsi="Times New Roman" w:cs="Times New Roman"/>
          <w:color w:val="000000"/>
          <w:sz w:val="24"/>
          <w:szCs w:val="24"/>
          <w:lang w:val="en-US"/>
        </w:rPr>
        <w:t>ys risky: one must find</w:t>
      </w:r>
      <w:r w:rsidR="00962C5B" w:rsidRPr="00062887">
        <w:rPr>
          <w:rFonts w:ascii="Times New Roman" w:eastAsia="Times New Roman" w:hAnsi="Times New Roman" w:cs="Times New Roman"/>
          <w:color w:val="000000"/>
          <w:sz w:val="24"/>
          <w:szCs w:val="24"/>
          <w:lang w:val="en-US"/>
        </w:rPr>
        <w:t xml:space="preserve"> adequate </w:t>
      </w:r>
      <w:r w:rsidR="006034BC" w:rsidRPr="00062887">
        <w:rPr>
          <w:rFonts w:ascii="Times New Roman" w:eastAsia="Times New Roman" w:hAnsi="Times New Roman" w:cs="Times New Roman"/>
          <w:color w:val="000000"/>
          <w:sz w:val="24"/>
          <w:szCs w:val="24"/>
          <w:lang w:val="en-US"/>
        </w:rPr>
        <w:t xml:space="preserve">school </w:t>
      </w:r>
      <w:r w:rsidR="00962C5B" w:rsidRPr="00062887">
        <w:rPr>
          <w:rFonts w:ascii="Times New Roman" w:eastAsia="Times New Roman" w:hAnsi="Times New Roman" w:cs="Times New Roman"/>
          <w:color w:val="000000"/>
          <w:sz w:val="24"/>
          <w:szCs w:val="24"/>
          <w:lang w:val="en-US"/>
        </w:rPr>
        <w:t>to local co</w:t>
      </w:r>
      <w:r w:rsidR="006034BC" w:rsidRPr="00062887">
        <w:rPr>
          <w:rFonts w:ascii="Times New Roman" w:eastAsia="Times New Roman" w:hAnsi="Times New Roman" w:cs="Times New Roman"/>
          <w:color w:val="000000"/>
          <w:sz w:val="24"/>
          <w:szCs w:val="24"/>
          <w:lang w:val="en-US"/>
        </w:rPr>
        <w:t>nditions. In Burma</w:t>
      </w:r>
      <w:r w:rsidR="00962C5B" w:rsidRPr="00062887">
        <w:rPr>
          <w:rFonts w:ascii="Times New Roman" w:eastAsia="Times New Roman" w:hAnsi="Times New Roman" w:cs="Times New Roman"/>
          <w:color w:val="000000"/>
          <w:sz w:val="24"/>
          <w:szCs w:val="24"/>
          <w:lang w:val="en-US"/>
        </w:rPr>
        <w:t xml:space="preserve"> the</w:t>
      </w:r>
      <w:r w:rsidR="00C16697" w:rsidRPr="00062887">
        <w:rPr>
          <w:rFonts w:ascii="Times New Roman" w:eastAsia="Times New Roman" w:hAnsi="Times New Roman" w:cs="Times New Roman"/>
          <w:color w:val="000000"/>
          <w:sz w:val="24"/>
          <w:szCs w:val="24"/>
          <w:lang w:val="en-US"/>
        </w:rPr>
        <w:t xml:space="preserve"> most important local factor that must be applied </w:t>
      </w:r>
      <w:r w:rsidR="006034BC" w:rsidRPr="00062887">
        <w:rPr>
          <w:rFonts w:ascii="Times New Roman" w:eastAsia="Times New Roman" w:hAnsi="Times New Roman" w:cs="Times New Roman"/>
          <w:color w:val="000000"/>
          <w:sz w:val="24"/>
          <w:szCs w:val="24"/>
          <w:lang w:val="en-US"/>
        </w:rPr>
        <w:t xml:space="preserve">to </w:t>
      </w:r>
      <w:r w:rsidR="00C16697" w:rsidRPr="00062887">
        <w:rPr>
          <w:rFonts w:ascii="Times New Roman" w:eastAsia="Times New Roman" w:hAnsi="Times New Roman" w:cs="Times New Roman"/>
          <w:color w:val="000000"/>
          <w:sz w:val="24"/>
          <w:szCs w:val="24"/>
          <w:lang w:val="en-US"/>
        </w:rPr>
        <w:t>and taken into consideration</w:t>
      </w:r>
      <w:r w:rsidR="006034BC" w:rsidRPr="00062887">
        <w:rPr>
          <w:rFonts w:ascii="Times New Roman" w:eastAsia="Times New Roman" w:hAnsi="Times New Roman" w:cs="Times New Roman"/>
          <w:color w:val="000000"/>
          <w:sz w:val="24"/>
          <w:szCs w:val="24"/>
          <w:lang w:val="en-US"/>
        </w:rPr>
        <w:t>,</w:t>
      </w:r>
      <w:r w:rsidR="00C16697" w:rsidRPr="00062887">
        <w:rPr>
          <w:rFonts w:ascii="Times New Roman" w:eastAsia="Times New Roman" w:hAnsi="Times New Roman" w:cs="Times New Roman"/>
          <w:color w:val="000000"/>
          <w:sz w:val="24"/>
          <w:szCs w:val="24"/>
          <w:lang w:val="en-US"/>
        </w:rPr>
        <w:t xml:space="preserve"> i</w:t>
      </w:r>
      <w:r w:rsidR="006034BC" w:rsidRPr="00062887">
        <w:rPr>
          <w:rFonts w:ascii="Times New Roman" w:eastAsia="Times New Roman" w:hAnsi="Times New Roman" w:cs="Times New Roman"/>
          <w:color w:val="000000"/>
          <w:sz w:val="24"/>
          <w:szCs w:val="24"/>
          <w:lang w:val="en-US"/>
        </w:rPr>
        <w:t>s</w:t>
      </w:r>
      <w:r w:rsidR="00C16697" w:rsidRPr="00062887">
        <w:rPr>
          <w:rFonts w:ascii="Times New Roman" w:eastAsia="Times New Roman" w:hAnsi="Times New Roman" w:cs="Times New Roman"/>
          <w:color w:val="000000"/>
          <w:sz w:val="24"/>
          <w:szCs w:val="24"/>
          <w:lang w:val="en-US"/>
        </w:rPr>
        <w:t xml:space="preserve"> the </w:t>
      </w:r>
      <w:r w:rsidR="00C16697" w:rsidRPr="00062887">
        <w:rPr>
          <w:rFonts w:ascii="Times New Roman" w:hAnsi="Times New Roman" w:cs="Times New Roman"/>
          <w:sz w:val="24"/>
          <w:szCs w:val="24"/>
          <w:lang w:val="en-US"/>
        </w:rPr>
        <w:t>influence of Buddhism. Buddhist</w:t>
      </w:r>
      <w:r w:rsidR="00BB2FCA" w:rsidRPr="00062887">
        <w:rPr>
          <w:rFonts w:ascii="Times New Roman" w:hAnsi="Times New Roman" w:cs="Times New Roman"/>
          <w:sz w:val="24"/>
          <w:szCs w:val="24"/>
          <w:lang w:val="en-US"/>
        </w:rPr>
        <w:t xml:space="preserve"> pol</w:t>
      </w:r>
      <w:r w:rsidR="00C16697" w:rsidRPr="00062887">
        <w:rPr>
          <w:rFonts w:ascii="Times New Roman" w:hAnsi="Times New Roman" w:cs="Times New Roman"/>
          <w:sz w:val="24"/>
          <w:szCs w:val="24"/>
          <w:lang w:val="en-US"/>
        </w:rPr>
        <w:t xml:space="preserve">itical thinking </w:t>
      </w:r>
      <w:r w:rsidR="00962C5B" w:rsidRPr="00062887">
        <w:rPr>
          <w:rFonts w:ascii="Times New Roman" w:hAnsi="Times New Roman" w:cs="Times New Roman"/>
          <w:sz w:val="24"/>
          <w:szCs w:val="24"/>
          <w:lang w:val="en-US"/>
        </w:rPr>
        <w:t>is predominant</w:t>
      </w:r>
      <w:r w:rsidR="00C16697" w:rsidRPr="00062887">
        <w:rPr>
          <w:rFonts w:ascii="Times New Roman" w:hAnsi="Times New Roman" w:cs="Times New Roman"/>
          <w:sz w:val="24"/>
          <w:szCs w:val="24"/>
          <w:lang w:val="en-US"/>
        </w:rPr>
        <w:t xml:space="preserve"> here</w:t>
      </w:r>
      <w:r w:rsidR="00962C5B" w:rsidRPr="00062887">
        <w:rPr>
          <w:rFonts w:ascii="Times New Roman" w:hAnsi="Times New Roman" w:cs="Times New Roman"/>
          <w:sz w:val="24"/>
          <w:szCs w:val="24"/>
          <w:lang w:val="en-US"/>
        </w:rPr>
        <w:t xml:space="preserve">; it has shaped the ways in which Burmese political elites made sense of politics. </w:t>
      </w:r>
      <w:r w:rsidR="00BB2FCA" w:rsidRPr="00062887">
        <w:rPr>
          <w:rFonts w:ascii="Times New Roman" w:hAnsi="Times New Roman" w:cs="Times New Roman"/>
          <w:sz w:val="24"/>
          <w:szCs w:val="24"/>
          <w:lang w:val="en-US"/>
        </w:rPr>
        <w:t>As Matthew Walton has shown, “</w:t>
      </w:r>
      <w:r w:rsidR="00F61DC6" w:rsidRPr="00062887">
        <w:rPr>
          <w:rFonts w:ascii="Times New Roman" w:hAnsi="Times New Roman" w:cs="Times New Roman"/>
          <w:sz w:val="24"/>
          <w:szCs w:val="24"/>
          <w:lang w:val="en-US"/>
        </w:rPr>
        <w:t xml:space="preserve">being embedded in the </w:t>
      </w:r>
      <w:proofErr w:type="spellStart"/>
      <w:r w:rsidR="00F61DC6" w:rsidRPr="00062887">
        <w:rPr>
          <w:rFonts w:ascii="Times New Roman" w:hAnsi="Times New Roman" w:cs="Times New Roman"/>
          <w:sz w:val="24"/>
          <w:szCs w:val="24"/>
          <w:lang w:val="en-US"/>
        </w:rPr>
        <w:t>Theravāda</w:t>
      </w:r>
      <w:proofErr w:type="spellEnd"/>
      <w:r w:rsidR="00F61DC6" w:rsidRPr="00062887">
        <w:rPr>
          <w:rFonts w:ascii="Times New Roman" w:hAnsi="Times New Roman" w:cs="Times New Roman"/>
          <w:sz w:val="24"/>
          <w:szCs w:val="24"/>
          <w:lang w:val="en-US"/>
        </w:rPr>
        <w:t xml:space="preserve"> moral conception of the universe, Burmese Buddhists understand the political as a sphere of moral action, governed by particular rules of cause and effect</w:t>
      </w:r>
      <w:r w:rsidR="00BB2FCA" w:rsidRPr="00062887">
        <w:rPr>
          <w:rFonts w:ascii="Times New Roman" w:hAnsi="Times New Roman" w:cs="Times New Roman"/>
          <w:sz w:val="24"/>
          <w:szCs w:val="24"/>
          <w:lang w:val="en-US"/>
        </w:rPr>
        <w:t>”. These moral actions include “</w:t>
      </w:r>
      <w:r w:rsidR="00F61DC6" w:rsidRPr="00062887">
        <w:rPr>
          <w:rFonts w:ascii="Times New Roman" w:hAnsi="Times New Roman" w:cs="Times New Roman"/>
          <w:sz w:val="24"/>
          <w:szCs w:val="24"/>
          <w:lang w:val="en-US"/>
        </w:rPr>
        <w:t>a particular conception of human nature, an understanding of the universe as governed by a law of cause and effect that works according to moral principles, a conception of human existence as fundamentally dissatisfactory</w:t>
      </w:r>
      <w:r w:rsidR="00BB2FCA" w:rsidRPr="00062887">
        <w:rPr>
          <w:rFonts w:ascii="Times New Roman" w:hAnsi="Times New Roman" w:cs="Times New Roman"/>
          <w:sz w:val="24"/>
          <w:szCs w:val="24"/>
          <w:lang w:val="en-US"/>
        </w:rPr>
        <w:t>”</w:t>
      </w:r>
      <w:r w:rsidR="007F201B" w:rsidRPr="00062887">
        <w:rPr>
          <w:rStyle w:val="Odwoanieprzypisudolnego"/>
          <w:rFonts w:ascii="Times New Roman" w:hAnsi="Times New Roman" w:cs="Times New Roman"/>
          <w:sz w:val="24"/>
          <w:szCs w:val="24"/>
          <w:lang w:val="en-US"/>
        </w:rPr>
        <w:footnoteReference w:id="1"/>
      </w:r>
      <w:r w:rsidR="006034BC" w:rsidRPr="00062887">
        <w:rPr>
          <w:rFonts w:ascii="Times New Roman" w:hAnsi="Times New Roman" w:cs="Times New Roman"/>
          <w:sz w:val="24"/>
          <w:szCs w:val="24"/>
          <w:lang w:val="en-US"/>
        </w:rPr>
        <w:t>. This</w:t>
      </w:r>
      <w:r w:rsidR="00BB2FCA" w:rsidRPr="00062887">
        <w:rPr>
          <w:rFonts w:ascii="Times New Roman" w:hAnsi="Times New Roman" w:cs="Times New Roman"/>
          <w:sz w:val="24"/>
          <w:szCs w:val="24"/>
          <w:lang w:val="en-US"/>
        </w:rPr>
        <w:t xml:space="preserve"> pessimistic understanding of human existence links Burmese elites thinking with classical political realism, where </w:t>
      </w:r>
      <w:r w:rsidR="00BB2FCA" w:rsidRPr="00062887">
        <w:rPr>
          <w:rFonts w:ascii="Times New Roman" w:eastAsia="Times New Roman" w:hAnsi="Times New Roman" w:cs="Times New Roman"/>
          <w:color w:val="000000"/>
          <w:sz w:val="24"/>
          <w:szCs w:val="24"/>
          <w:lang w:val="en-US"/>
        </w:rPr>
        <w:t xml:space="preserve">politics, like society in general, is governed by objective laws that have their roots in human nature </w:t>
      </w:r>
      <w:r w:rsidR="00BB2FCA" w:rsidRPr="00062887">
        <w:rPr>
          <w:rFonts w:ascii="Times New Roman" w:eastAsia="Times New Roman" w:hAnsi="Times New Roman" w:cs="Times New Roman"/>
          <w:color w:val="000000"/>
          <w:sz w:val="24"/>
          <w:szCs w:val="24"/>
          <w:lang w:val="en-US"/>
        </w:rPr>
        <w:lastRenderedPageBreak/>
        <w:t xml:space="preserve">which is not </w:t>
      </w:r>
      <w:r w:rsidR="00C16697" w:rsidRPr="00062887">
        <w:rPr>
          <w:rFonts w:ascii="Times New Roman" w:eastAsia="Times New Roman" w:hAnsi="Times New Roman" w:cs="Times New Roman"/>
          <w:color w:val="000000"/>
          <w:sz w:val="24"/>
          <w:szCs w:val="24"/>
          <w:lang w:val="en-US"/>
        </w:rPr>
        <w:t xml:space="preserve">understood as </w:t>
      </w:r>
      <w:r w:rsidR="00BB2FCA" w:rsidRPr="00062887">
        <w:rPr>
          <w:rFonts w:ascii="Times New Roman" w:eastAsia="Times New Roman" w:hAnsi="Times New Roman" w:cs="Times New Roman"/>
          <w:color w:val="000000"/>
          <w:sz w:val="24"/>
          <w:szCs w:val="24"/>
          <w:lang w:val="en-US"/>
        </w:rPr>
        <w:t>the one of goodness</w:t>
      </w:r>
      <w:r w:rsidR="007F201B" w:rsidRPr="00062887">
        <w:rPr>
          <w:rStyle w:val="Odwoanieprzypisudolnego"/>
          <w:rFonts w:ascii="Times New Roman" w:eastAsia="Times New Roman" w:hAnsi="Times New Roman" w:cs="Times New Roman"/>
          <w:color w:val="000000"/>
          <w:sz w:val="24"/>
          <w:szCs w:val="24"/>
          <w:lang w:val="en-US"/>
        </w:rPr>
        <w:footnoteReference w:id="2"/>
      </w:r>
      <w:r w:rsidR="00BB2FCA" w:rsidRPr="00062887">
        <w:rPr>
          <w:rFonts w:ascii="Times New Roman" w:eastAsia="Times New Roman" w:hAnsi="Times New Roman" w:cs="Times New Roman"/>
          <w:color w:val="000000"/>
          <w:sz w:val="24"/>
          <w:szCs w:val="24"/>
          <w:lang w:val="en-US"/>
        </w:rPr>
        <w:t>. That is why political realism fits well with Burmese elites</w:t>
      </w:r>
      <w:r w:rsidR="006034BC" w:rsidRPr="00062887">
        <w:rPr>
          <w:rFonts w:ascii="Times New Roman" w:eastAsia="Times New Roman" w:hAnsi="Times New Roman" w:cs="Times New Roman"/>
          <w:color w:val="000000"/>
          <w:sz w:val="24"/>
          <w:szCs w:val="24"/>
          <w:lang w:val="en-US"/>
        </w:rPr>
        <w:t>’</w:t>
      </w:r>
      <w:r w:rsidR="00BB2FCA" w:rsidRPr="00062887">
        <w:rPr>
          <w:rFonts w:ascii="Times New Roman" w:eastAsia="Times New Roman" w:hAnsi="Times New Roman" w:cs="Times New Roman"/>
          <w:color w:val="000000"/>
          <w:sz w:val="24"/>
          <w:szCs w:val="24"/>
          <w:lang w:val="en-US"/>
        </w:rPr>
        <w:t xml:space="preserve"> political actions</w:t>
      </w:r>
      <w:r w:rsidR="00962C5B" w:rsidRPr="00062887">
        <w:rPr>
          <w:rFonts w:ascii="Times New Roman" w:eastAsia="Times New Roman" w:hAnsi="Times New Roman" w:cs="Times New Roman"/>
          <w:color w:val="000000"/>
          <w:sz w:val="24"/>
          <w:szCs w:val="24"/>
          <w:lang w:val="en-US"/>
        </w:rPr>
        <w:t xml:space="preserve">: </w:t>
      </w:r>
      <w:r w:rsidR="00962C5B" w:rsidRPr="00062887">
        <w:rPr>
          <w:rFonts w:ascii="Times New Roman" w:eastAsia="Calibri" w:hAnsi="Times New Roman" w:cs="Times New Roman"/>
          <w:sz w:val="24"/>
          <w:szCs w:val="24"/>
          <w:lang w:val="en-US"/>
        </w:rPr>
        <w:t xml:space="preserve">Burma’s military men-turned-state builders </w:t>
      </w:r>
      <w:r w:rsidR="006034BC" w:rsidRPr="00062887">
        <w:rPr>
          <w:rFonts w:ascii="Times New Roman" w:eastAsia="Calibri" w:hAnsi="Times New Roman" w:cs="Times New Roman"/>
          <w:sz w:val="24"/>
          <w:szCs w:val="24"/>
          <w:lang w:val="en-US"/>
        </w:rPr>
        <w:t xml:space="preserve">have been </w:t>
      </w:r>
      <w:r w:rsidR="006034BC" w:rsidRPr="00062887">
        <w:rPr>
          <w:rFonts w:ascii="Times New Roman" w:hAnsi="Times New Roman" w:cs="Times New Roman"/>
          <w:sz w:val="24"/>
          <w:szCs w:val="24"/>
          <w:lang w:val="en-US"/>
        </w:rPr>
        <w:t>behaving</w:t>
      </w:r>
      <w:r w:rsidR="00962C5B" w:rsidRPr="00062887">
        <w:rPr>
          <w:rFonts w:ascii="Times New Roman" w:hAnsi="Times New Roman" w:cs="Times New Roman"/>
          <w:sz w:val="24"/>
          <w:szCs w:val="24"/>
          <w:lang w:val="en-US"/>
        </w:rPr>
        <w:t xml:space="preserve"> as the</w:t>
      </w:r>
      <w:r w:rsidR="00C16697" w:rsidRPr="00062887">
        <w:rPr>
          <w:rFonts w:ascii="Times New Roman" w:hAnsi="Times New Roman" w:cs="Times New Roman"/>
          <w:sz w:val="24"/>
          <w:szCs w:val="24"/>
          <w:lang w:val="en-US"/>
        </w:rPr>
        <w:t>y</w:t>
      </w:r>
      <w:r w:rsidR="00962C5B" w:rsidRPr="00062887">
        <w:rPr>
          <w:rFonts w:ascii="Times New Roman" w:hAnsi="Times New Roman" w:cs="Times New Roman"/>
          <w:sz w:val="24"/>
          <w:szCs w:val="24"/>
          <w:lang w:val="en-US"/>
        </w:rPr>
        <w:t xml:space="preserve"> would </w:t>
      </w:r>
      <w:r w:rsidR="00962C5B" w:rsidRPr="00062887">
        <w:rPr>
          <w:rFonts w:ascii="Times New Roman" w:eastAsia="Calibri" w:hAnsi="Times New Roman" w:cs="Times New Roman"/>
          <w:sz w:val="24"/>
          <w:szCs w:val="24"/>
          <w:lang w:val="en-US"/>
        </w:rPr>
        <w:t>perceive the international system as anarchic, based on power politics and consequently built on an “organized hypocrisy” rule, a place where logic of expected consequences prevails over logic of appropriateness</w:t>
      </w:r>
      <w:r w:rsidR="00962C5B" w:rsidRPr="00062887">
        <w:rPr>
          <w:rStyle w:val="Odwoanieprzypisudolnego"/>
          <w:rFonts w:ascii="Times New Roman" w:eastAsia="Calibri" w:hAnsi="Times New Roman" w:cs="Times New Roman"/>
          <w:sz w:val="24"/>
          <w:szCs w:val="24"/>
        </w:rPr>
        <w:footnoteReference w:id="3"/>
      </w:r>
      <w:r w:rsidR="00962C5B" w:rsidRPr="00062887">
        <w:rPr>
          <w:rFonts w:ascii="Times New Roman" w:hAnsi="Times New Roman" w:cs="Times New Roman"/>
          <w:sz w:val="24"/>
          <w:szCs w:val="24"/>
          <w:lang w:val="en-US"/>
        </w:rPr>
        <w:t xml:space="preserve">. </w:t>
      </w:r>
      <w:r w:rsidR="00C16697" w:rsidRPr="00062887">
        <w:rPr>
          <w:rFonts w:ascii="Times New Roman" w:hAnsi="Times New Roman" w:cs="Times New Roman"/>
          <w:sz w:val="24"/>
          <w:szCs w:val="24"/>
          <w:lang w:val="en-US"/>
        </w:rPr>
        <w:t xml:space="preserve">Probably the most frank example of </w:t>
      </w:r>
      <w:r w:rsidR="006034BC" w:rsidRPr="00062887">
        <w:rPr>
          <w:rFonts w:ascii="Times New Roman" w:hAnsi="Times New Roman" w:cs="Times New Roman"/>
          <w:sz w:val="24"/>
          <w:szCs w:val="24"/>
          <w:lang w:val="en-US"/>
        </w:rPr>
        <w:t xml:space="preserve">the Burmese army establishment’s </w:t>
      </w:r>
      <w:r w:rsidR="00C16697" w:rsidRPr="00062887">
        <w:rPr>
          <w:rFonts w:ascii="Times New Roman" w:hAnsi="Times New Roman" w:cs="Times New Roman"/>
          <w:sz w:val="24"/>
          <w:szCs w:val="24"/>
          <w:lang w:val="en-US"/>
        </w:rPr>
        <w:t xml:space="preserve">realistic approach came from Colonel </w:t>
      </w:r>
      <w:proofErr w:type="spellStart"/>
      <w:r w:rsidR="00C16697" w:rsidRPr="00062887">
        <w:rPr>
          <w:rFonts w:ascii="Times New Roman" w:hAnsi="Times New Roman" w:cs="Times New Roman"/>
          <w:sz w:val="24"/>
          <w:szCs w:val="24"/>
          <w:lang w:val="en-US"/>
        </w:rPr>
        <w:t>Maung</w:t>
      </w:r>
      <w:proofErr w:type="spellEnd"/>
      <w:r w:rsidR="00C16697" w:rsidRPr="00062887">
        <w:rPr>
          <w:rFonts w:ascii="Times New Roman" w:hAnsi="Times New Roman" w:cs="Times New Roman"/>
          <w:sz w:val="24"/>
          <w:szCs w:val="24"/>
          <w:lang w:val="en-US"/>
        </w:rPr>
        <w:t xml:space="preserve"> </w:t>
      </w:r>
      <w:proofErr w:type="spellStart"/>
      <w:r w:rsidR="00C16697" w:rsidRPr="00062887">
        <w:rPr>
          <w:rFonts w:ascii="Times New Roman" w:hAnsi="Times New Roman" w:cs="Times New Roman"/>
          <w:sz w:val="24"/>
          <w:szCs w:val="24"/>
          <w:lang w:val="en-US"/>
        </w:rPr>
        <w:t>Maung</w:t>
      </w:r>
      <w:proofErr w:type="spellEnd"/>
      <w:r w:rsidR="00C16697" w:rsidRPr="00062887">
        <w:rPr>
          <w:rFonts w:ascii="Times New Roman" w:hAnsi="Times New Roman" w:cs="Times New Roman"/>
          <w:sz w:val="24"/>
          <w:szCs w:val="24"/>
          <w:lang w:val="en-US"/>
        </w:rPr>
        <w:t xml:space="preserve"> in 1950s, who criticized U </w:t>
      </w:r>
      <w:proofErr w:type="spellStart"/>
      <w:r w:rsidR="00C16697" w:rsidRPr="00062887">
        <w:rPr>
          <w:rFonts w:ascii="Times New Roman" w:hAnsi="Times New Roman" w:cs="Times New Roman"/>
          <w:sz w:val="24"/>
          <w:szCs w:val="24"/>
          <w:lang w:val="en-US"/>
        </w:rPr>
        <w:t>Nu’s</w:t>
      </w:r>
      <w:proofErr w:type="spellEnd"/>
      <w:r w:rsidR="00C16697" w:rsidRPr="00062887">
        <w:rPr>
          <w:rFonts w:ascii="Times New Roman" w:hAnsi="Times New Roman" w:cs="Times New Roman"/>
          <w:sz w:val="24"/>
          <w:szCs w:val="24"/>
          <w:lang w:val="en-US"/>
        </w:rPr>
        <w:t xml:space="preserve"> policy by saying “U Nu thinks we can make friends with everybody (…) Friendliness is okay but we need to have a big stick”</w:t>
      </w:r>
      <w:r w:rsidR="00C16697" w:rsidRPr="00062887">
        <w:rPr>
          <w:rStyle w:val="Odwoanieprzypisudolnego"/>
          <w:rFonts w:ascii="Times New Roman" w:hAnsi="Times New Roman" w:cs="Times New Roman"/>
          <w:sz w:val="24"/>
          <w:szCs w:val="24"/>
        </w:rPr>
        <w:footnoteReference w:id="4"/>
      </w:r>
      <w:r w:rsidR="00C16697" w:rsidRPr="00062887">
        <w:rPr>
          <w:rFonts w:ascii="Times New Roman" w:hAnsi="Times New Roman" w:cs="Times New Roman"/>
          <w:sz w:val="24"/>
          <w:szCs w:val="24"/>
          <w:lang w:val="en-US"/>
        </w:rPr>
        <w:t xml:space="preserve">. There are, however, more modern examples. The words attributed to Than </w:t>
      </w:r>
      <w:proofErr w:type="spellStart"/>
      <w:r w:rsidR="00C16697" w:rsidRPr="00062887">
        <w:rPr>
          <w:rFonts w:ascii="Times New Roman" w:hAnsi="Times New Roman" w:cs="Times New Roman"/>
          <w:sz w:val="24"/>
          <w:szCs w:val="24"/>
          <w:lang w:val="en-US"/>
        </w:rPr>
        <w:t>Shwe</w:t>
      </w:r>
      <w:proofErr w:type="spellEnd"/>
      <w:r w:rsidR="00C16697" w:rsidRPr="00062887">
        <w:rPr>
          <w:rFonts w:ascii="Times New Roman" w:hAnsi="Times New Roman" w:cs="Times New Roman"/>
          <w:sz w:val="24"/>
          <w:szCs w:val="24"/>
          <w:lang w:val="en-US"/>
        </w:rPr>
        <w:t xml:space="preserve"> expressed in </w:t>
      </w:r>
      <w:proofErr w:type="spellStart"/>
      <w:r w:rsidR="00C16697" w:rsidRPr="00062887">
        <w:rPr>
          <w:rFonts w:ascii="Times New Roman" w:hAnsi="Times New Roman" w:cs="Times New Roman"/>
          <w:sz w:val="24"/>
          <w:szCs w:val="24"/>
          <w:lang w:val="en-US"/>
        </w:rPr>
        <w:t>Palmerston</w:t>
      </w:r>
      <w:proofErr w:type="spellEnd"/>
      <w:r w:rsidR="00C16697" w:rsidRPr="00062887">
        <w:rPr>
          <w:rFonts w:ascii="Times New Roman" w:hAnsi="Times New Roman" w:cs="Times New Roman"/>
          <w:sz w:val="24"/>
          <w:szCs w:val="24"/>
          <w:lang w:val="en-US"/>
        </w:rPr>
        <w:t>-style: “there is no such thing as an eternal enemy or friend. We are not kissing China because we love China”</w:t>
      </w:r>
      <w:r w:rsidR="00C16697" w:rsidRPr="00062887">
        <w:rPr>
          <w:rStyle w:val="Odwoanieprzypisudolnego"/>
          <w:rFonts w:ascii="Times New Roman" w:hAnsi="Times New Roman" w:cs="Times New Roman"/>
          <w:sz w:val="24"/>
          <w:szCs w:val="24"/>
        </w:rPr>
        <w:footnoteReference w:id="5"/>
      </w:r>
      <w:r w:rsidR="00C16697" w:rsidRPr="00062887">
        <w:rPr>
          <w:rFonts w:ascii="Times New Roman" w:hAnsi="Times New Roman" w:cs="Times New Roman"/>
          <w:sz w:val="24"/>
          <w:szCs w:val="24"/>
          <w:lang w:val="en-US"/>
        </w:rPr>
        <w:t xml:space="preserve"> indicate clearly this way of thinking. </w:t>
      </w:r>
      <w:r w:rsidR="00962C5B" w:rsidRPr="00062887">
        <w:rPr>
          <w:rFonts w:ascii="Times New Roman" w:hAnsi="Times New Roman" w:cs="Times New Roman"/>
          <w:sz w:val="24"/>
          <w:szCs w:val="24"/>
          <w:lang w:val="en-US"/>
        </w:rPr>
        <w:t>Although s</w:t>
      </w:r>
      <w:r w:rsidR="00962C5B" w:rsidRPr="00062887">
        <w:rPr>
          <w:rFonts w:ascii="Times New Roman" w:eastAsia="Calibri" w:hAnsi="Times New Roman" w:cs="Times New Roman"/>
          <w:sz w:val="24"/>
          <w:szCs w:val="24"/>
          <w:lang w:val="en-US"/>
        </w:rPr>
        <w:t>ince 2011’s reform, the language of (post) junta dissidents changed into a mo</w:t>
      </w:r>
      <w:r w:rsidR="006034BC" w:rsidRPr="00062887">
        <w:rPr>
          <w:rFonts w:ascii="Times New Roman" w:eastAsia="Calibri" w:hAnsi="Times New Roman" w:cs="Times New Roman"/>
          <w:sz w:val="24"/>
          <w:szCs w:val="24"/>
          <w:lang w:val="en-US"/>
        </w:rPr>
        <w:t>re internationally accepted</w:t>
      </w:r>
      <w:proofErr w:type="gramStart"/>
      <w:r w:rsidR="006034BC" w:rsidRPr="00062887">
        <w:rPr>
          <w:rFonts w:ascii="Times New Roman" w:eastAsia="Calibri" w:hAnsi="Times New Roman" w:cs="Times New Roman"/>
          <w:sz w:val="24"/>
          <w:szCs w:val="24"/>
          <w:lang w:val="en-US"/>
        </w:rPr>
        <w:t>,</w:t>
      </w:r>
      <w:proofErr w:type="gramEnd"/>
      <w:r w:rsidR="006034BC" w:rsidRPr="00062887">
        <w:rPr>
          <w:rFonts w:ascii="Times New Roman" w:eastAsia="Calibri" w:hAnsi="Times New Roman" w:cs="Times New Roman"/>
          <w:sz w:val="24"/>
          <w:szCs w:val="24"/>
          <w:lang w:val="en-US"/>
        </w:rPr>
        <w:t xml:space="preserve"> the</w:t>
      </w:r>
      <w:r w:rsidR="00962C5B" w:rsidRPr="00062887">
        <w:rPr>
          <w:rFonts w:ascii="Times New Roman" w:eastAsia="Calibri" w:hAnsi="Times New Roman" w:cs="Times New Roman"/>
          <w:sz w:val="24"/>
          <w:szCs w:val="24"/>
          <w:lang w:val="en-US"/>
        </w:rPr>
        <w:t xml:space="preserve"> statesmen should be judged by actions, not words.</w:t>
      </w:r>
      <w:r w:rsidR="00962C5B" w:rsidRPr="00062887">
        <w:rPr>
          <w:rFonts w:ascii="Times New Roman" w:hAnsi="Times New Roman" w:cs="Times New Roman"/>
          <w:sz w:val="24"/>
          <w:szCs w:val="24"/>
          <w:lang w:val="en-US"/>
        </w:rPr>
        <w:t xml:space="preserve"> And these actions reveal a deeply realistic approach to politics, though embodied in local, Buddhist </w:t>
      </w:r>
      <w:r w:rsidR="00C949A8" w:rsidRPr="00062887">
        <w:rPr>
          <w:rFonts w:ascii="Times New Roman" w:hAnsi="Times New Roman" w:cs="Times New Roman"/>
          <w:sz w:val="24"/>
          <w:szCs w:val="24"/>
          <w:lang w:val="en-US"/>
        </w:rPr>
        <w:t>understanding and discourse</w:t>
      </w:r>
      <w:r w:rsidR="00962C5B" w:rsidRPr="00062887">
        <w:rPr>
          <w:rFonts w:ascii="Times New Roman" w:hAnsi="Times New Roman" w:cs="Times New Roman"/>
          <w:sz w:val="24"/>
          <w:szCs w:val="24"/>
          <w:lang w:val="en-US"/>
        </w:rPr>
        <w:t xml:space="preserve">. </w:t>
      </w:r>
      <w:r w:rsidR="00C949A8" w:rsidRPr="00062887">
        <w:rPr>
          <w:rFonts w:ascii="Times New Roman" w:hAnsi="Times New Roman" w:cs="Times New Roman"/>
          <w:sz w:val="24"/>
          <w:szCs w:val="24"/>
          <w:lang w:val="en-US"/>
        </w:rPr>
        <w:t xml:space="preserve">The outcome, however, is the same: </w:t>
      </w:r>
      <w:r w:rsidR="00FB6779" w:rsidRPr="00062887">
        <w:rPr>
          <w:rFonts w:ascii="Times New Roman" w:hAnsi="Times New Roman" w:cs="Times New Roman"/>
          <w:sz w:val="24"/>
          <w:szCs w:val="24"/>
          <w:lang w:val="en-US"/>
        </w:rPr>
        <w:t>i</w:t>
      </w:r>
      <w:r w:rsidR="00962C5B" w:rsidRPr="00062887">
        <w:rPr>
          <w:rFonts w:ascii="Times New Roman" w:eastAsia="Calibri" w:hAnsi="Times New Roman" w:cs="Times New Roman"/>
          <w:sz w:val="24"/>
          <w:szCs w:val="24"/>
          <w:lang w:val="en-US"/>
        </w:rPr>
        <w:t>n spite of impressive shifts since the beginning of “Burmese thaw”</w:t>
      </w:r>
      <w:r w:rsidR="00962C5B" w:rsidRPr="00062887">
        <w:rPr>
          <w:rStyle w:val="Odwoanieprzypisudolnego1"/>
          <w:rFonts w:ascii="Times New Roman" w:eastAsia="Calibri" w:hAnsi="Times New Roman" w:cs="Times New Roman"/>
          <w:sz w:val="24"/>
          <w:szCs w:val="24"/>
        </w:rPr>
        <w:footnoteReference w:id="6"/>
      </w:r>
      <w:r w:rsidR="00962C5B" w:rsidRPr="00062887">
        <w:rPr>
          <w:rFonts w:ascii="Times New Roman" w:eastAsia="Calibri" w:hAnsi="Times New Roman" w:cs="Times New Roman"/>
          <w:sz w:val="24"/>
          <w:szCs w:val="24"/>
          <w:lang w:val="en-US"/>
        </w:rPr>
        <w:t xml:space="preserve"> (particularly in economic and social spheres) not much has changed in Burma's political sphere. </w:t>
      </w:r>
      <w:r w:rsidR="00C16697" w:rsidRPr="00062887">
        <w:rPr>
          <w:rFonts w:ascii="Times New Roman" w:hAnsi="Times New Roman" w:cs="Times New Roman"/>
          <w:sz w:val="24"/>
          <w:szCs w:val="24"/>
          <w:lang w:val="en-US"/>
        </w:rPr>
        <w:t xml:space="preserve">The army stays in power and </w:t>
      </w:r>
      <w:proofErr w:type="spellStart"/>
      <w:r w:rsidR="00C16697" w:rsidRPr="00062887">
        <w:rPr>
          <w:rFonts w:ascii="Times New Roman" w:hAnsi="Times New Roman" w:cs="Times New Roman"/>
          <w:sz w:val="24"/>
          <w:szCs w:val="24"/>
          <w:lang w:val="en-US"/>
        </w:rPr>
        <w:t>Tatmadaw’s</w:t>
      </w:r>
      <w:proofErr w:type="spellEnd"/>
      <w:r w:rsidR="00C16697" w:rsidRPr="00062887">
        <w:rPr>
          <w:rFonts w:ascii="Times New Roman" w:hAnsi="Times New Roman" w:cs="Times New Roman"/>
          <w:sz w:val="24"/>
          <w:szCs w:val="24"/>
          <w:lang w:val="en-US"/>
        </w:rPr>
        <w:t xml:space="preserve"> dominant position remains unchallenged. </w:t>
      </w:r>
      <w:r w:rsidR="006034BC" w:rsidRPr="00062887">
        <w:rPr>
          <w:rFonts w:ascii="Times New Roman" w:hAnsi="Times New Roman" w:cs="Times New Roman"/>
          <w:sz w:val="24"/>
          <w:szCs w:val="24"/>
          <w:lang w:val="en-US"/>
        </w:rPr>
        <w:t>What they want to achieve</w:t>
      </w:r>
      <w:r w:rsidR="00C16697" w:rsidRPr="00062887">
        <w:rPr>
          <w:rFonts w:ascii="Times New Roman" w:hAnsi="Times New Roman" w:cs="Times New Roman"/>
          <w:sz w:val="24"/>
          <w:szCs w:val="24"/>
          <w:lang w:val="en-US"/>
        </w:rPr>
        <w:t xml:space="preserve"> is to </w:t>
      </w:r>
      <w:r w:rsidR="00C16697" w:rsidRPr="00062887">
        <w:rPr>
          <w:rFonts w:ascii="Times New Roman" w:eastAsia="Calibri" w:hAnsi="Times New Roman" w:cs="Times New Roman"/>
          <w:sz w:val="24"/>
          <w:szCs w:val="24"/>
          <w:lang w:val="en-US"/>
        </w:rPr>
        <w:t>become “country’s legitimate guide on the way to a modernized economy”</w:t>
      </w:r>
      <w:r w:rsidR="00C16697" w:rsidRPr="00062887">
        <w:rPr>
          <w:rStyle w:val="Odwoanieprzypisudolnego1"/>
          <w:rFonts w:ascii="Times New Roman" w:eastAsia="Calibri" w:hAnsi="Times New Roman" w:cs="Times New Roman"/>
          <w:sz w:val="24"/>
          <w:szCs w:val="24"/>
        </w:rPr>
        <w:footnoteReference w:id="7"/>
      </w:r>
      <w:r w:rsidR="006034BC" w:rsidRPr="00062887">
        <w:rPr>
          <w:rFonts w:ascii="Times New Roman" w:hAnsi="Times New Roman" w:cs="Times New Roman"/>
          <w:sz w:val="24"/>
          <w:szCs w:val="24"/>
          <w:lang w:val="en-US"/>
        </w:rPr>
        <w:t>. So far</w:t>
      </w:r>
      <w:r w:rsidR="00C16697" w:rsidRPr="00062887">
        <w:rPr>
          <w:rFonts w:ascii="Times New Roman" w:hAnsi="Times New Roman" w:cs="Times New Roman"/>
          <w:sz w:val="24"/>
          <w:szCs w:val="24"/>
          <w:lang w:val="en-US"/>
        </w:rPr>
        <w:t xml:space="preserve"> they succeeded: </w:t>
      </w:r>
      <w:r w:rsidR="00962C5B" w:rsidRPr="00062887">
        <w:rPr>
          <w:rFonts w:ascii="Times New Roman" w:eastAsia="Calibri" w:hAnsi="Times New Roman" w:cs="Times New Roman"/>
          <w:sz w:val="24"/>
          <w:szCs w:val="24"/>
          <w:lang w:val="en-US"/>
        </w:rPr>
        <w:t>Burmese state can still be classified as praetorian</w:t>
      </w:r>
      <w:r w:rsidR="00962C5B" w:rsidRPr="00062887">
        <w:rPr>
          <w:rStyle w:val="Odwoanieprzypisudolnego1"/>
          <w:rFonts w:ascii="Times New Roman" w:eastAsia="Calibri" w:hAnsi="Times New Roman" w:cs="Times New Roman"/>
          <w:sz w:val="24"/>
          <w:szCs w:val="24"/>
        </w:rPr>
        <w:footnoteReference w:id="8"/>
      </w:r>
      <w:r w:rsidR="00962C5B" w:rsidRPr="00062887">
        <w:rPr>
          <w:rFonts w:ascii="Times New Roman" w:eastAsia="Calibri" w:hAnsi="Times New Roman" w:cs="Times New Roman"/>
          <w:sz w:val="24"/>
          <w:szCs w:val="24"/>
          <w:lang w:val="en-US"/>
        </w:rPr>
        <w:t xml:space="preserve"> and the post-junta government as “armed bureaucrats”</w:t>
      </w:r>
      <w:r w:rsidR="00962C5B" w:rsidRPr="00062887">
        <w:rPr>
          <w:rStyle w:val="Odwoanieprzypisudolnego1"/>
          <w:rFonts w:ascii="Times New Roman" w:eastAsia="Calibri" w:hAnsi="Times New Roman" w:cs="Times New Roman"/>
          <w:sz w:val="24"/>
          <w:szCs w:val="24"/>
        </w:rPr>
        <w:footnoteReference w:id="9"/>
      </w:r>
      <w:r w:rsidR="00962C5B" w:rsidRPr="00062887">
        <w:rPr>
          <w:rFonts w:ascii="Times New Roman" w:eastAsia="Calibri" w:hAnsi="Times New Roman" w:cs="Times New Roman"/>
          <w:sz w:val="24"/>
          <w:szCs w:val="24"/>
          <w:lang w:val="en-US"/>
        </w:rPr>
        <w:t>.</w:t>
      </w:r>
      <w:r w:rsidR="00962C5B" w:rsidRPr="00062887">
        <w:rPr>
          <w:rFonts w:ascii="Times New Roman" w:hAnsi="Times New Roman" w:cs="Times New Roman"/>
          <w:sz w:val="24"/>
          <w:szCs w:val="24"/>
          <w:lang w:val="en-US"/>
        </w:rPr>
        <w:t xml:space="preserve"> </w:t>
      </w:r>
      <w:r w:rsidR="00C16697" w:rsidRPr="00062887">
        <w:rPr>
          <w:rFonts w:ascii="Times New Roman" w:hAnsi="Times New Roman" w:cs="Times New Roman"/>
          <w:sz w:val="24"/>
          <w:szCs w:val="24"/>
          <w:lang w:val="en-US"/>
        </w:rPr>
        <w:t xml:space="preserve">Internationally, the generals-turned-democrats continue to adopt the balancing of powers policy, one of </w:t>
      </w:r>
      <w:r w:rsidR="0023500D" w:rsidRPr="00062887">
        <w:rPr>
          <w:rFonts w:ascii="Times New Roman" w:hAnsi="Times New Roman" w:cs="Times New Roman"/>
          <w:sz w:val="24"/>
          <w:szCs w:val="24"/>
          <w:lang w:val="en-US"/>
        </w:rPr>
        <w:t xml:space="preserve">the </w:t>
      </w:r>
      <w:r w:rsidR="00C16697" w:rsidRPr="00062887">
        <w:rPr>
          <w:rFonts w:ascii="Times New Roman" w:hAnsi="Times New Roman" w:cs="Times New Roman"/>
          <w:sz w:val="24"/>
          <w:szCs w:val="24"/>
          <w:lang w:val="en-US"/>
        </w:rPr>
        <w:t xml:space="preserve">two main realistic </w:t>
      </w:r>
      <w:r w:rsidR="0023500D" w:rsidRPr="00062887">
        <w:rPr>
          <w:rFonts w:ascii="Times New Roman" w:hAnsi="Times New Roman" w:cs="Times New Roman"/>
          <w:sz w:val="24"/>
          <w:szCs w:val="24"/>
          <w:lang w:val="en-US"/>
        </w:rPr>
        <w:t xml:space="preserve">approaches to foreign </w:t>
      </w:r>
      <w:r w:rsidR="00C16697" w:rsidRPr="00062887">
        <w:rPr>
          <w:rFonts w:ascii="Times New Roman" w:hAnsi="Times New Roman" w:cs="Times New Roman"/>
          <w:sz w:val="24"/>
          <w:szCs w:val="24"/>
          <w:lang w:val="en-US"/>
        </w:rPr>
        <w:lastRenderedPageBreak/>
        <w:t>polic</w:t>
      </w:r>
      <w:r w:rsidR="0023500D" w:rsidRPr="00062887">
        <w:rPr>
          <w:rFonts w:ascii="Times New Roman" w:hAnsi="Times New Roman" w:cs="Times New Roman"/>
          <w:sz w:val="24"/>
          <w:szCs w:val="24"/>
          <w:lang w:val="en-US"/>
        </w:rPr>
        <w:t>y</w:t>
      </w:r>
      <w:r w:rsidR="0023500D" w:rsidRPr="00062887">
        <w:rPr>
          <w:rStyle w:val="Odwoanieprzypisudolnego"/>
          <w:rFonts w:ascii="Times New Roman" w:hAnsi="Times New Roman" w:cs="Times New Roman"/>
          <w:sz w:val="24"/>
          <w:szCs w:val="24"/>
        </w:rPr>
        <w:footnoteReference w:id="10"/>
      </w:r>
      <w:r w:rsidR="00C16697" w:rsidRPr="00062887">
        <w:rPr>
          <w:rFonts w:ascii="Times New Roman" w:hAnsi="Times New Roman" w:cs="Times New Roman"/>
          <w:sz w:val="24"/>
          <w:szCs w:val="24"/>
          <w:lang w:val="en-US"/>
        </w:rPr>
        <w:t xml:space="preserve">, deeply </w:t>
      </w:r>
      <w:r w:rsidR="0023500D" w:rsidRPr="00062887">
        <w:rPr>
          <w:rFonts w:ascii="Times New Roman" w:hAnsi="Times New Roman" w:cs="Times New Roman"/>
          <w:sz w:val="24"/>
          <w:szCs w:val="24"/>
          <w:lang w:val="en-US"/>
        </w:rPr>
        <w:t>embedded in Burmese political tradition. Th</w:t>
      </w:r>
      <w:r w:rsidR="00C16697" w:rsidRPr="00062887">
        <w:rPr>
          <w:rFonts w:ascii="Times New Roman" w:hAnsi="Times New Roman" w:cs="Times New Roman"/>
          <w:sz w:val="24"/>
          <w:szCs w:val="24"/>
          <w:lang w:val="en-US"/>
        </w:rPr>
        <w:t xml:space="preserve">e regime's post-2011 opening up to the world may then be regarded as a modern equivalent of king </w:t>
      </w:r>
      <w:proofErr w:type="spellStart"/>
      <w:r w:rsidR="00C16697" w:rsidRPr="00062887">
        <w:rPr>
          <w:rFonts w:ascii="Times New Roman" w:hAnsi="Times New Roman" w:cs="Times New Roman"/>
          <w:sz w:val="24"/>
          <w:szCs w:val="24"/>
          <w:lang w:val="en-US"/>
        </w:rPr>
        <w:t>Mindon’s</w:t>
      </w:r>
      <w:proofErr w:type="spellEnd"/>
      <w:r w:rsidR="00C16697" w:rsidRPr="00062887">
        <w:rPr>
          <w:rFonts w:ascii="Times New Roman" w:hAnsi="Times New Roman" w:cs="Times New Roman"/>
          <w:sz w:val="24"/>
          <w:szCs w:val="24"/>
          <w:lang w:val="en-US"/>
        </w:rPr>
        <w:t xml:space="preserve"> balance of powers foreign policy.</w:t>
      </w:r>
      <w:r w:rsidR="00C16697" w:rsidRPr="00062887">
        <w:rPr>
          <w:sz w:val="24"/>
          <w:szCs w:val="24"/>
          <w:lang w:val="en-US"/>
        </w:rPr>
        <w:t xml:space="preserve">  </w:t>
      </w:r>
    </w:p>
    <w:p w:rsidR="00607CCF" w:rsidRPr="00062887" w:rsidRDefault="0023500D" w:rsidP="00C949A8">
      <w:pPr>
        <w:tabs>
          <w:tab w:val="left" w:pos="3480"/>
        </w:tabs>
        <w:spacing w:line="360" w:lineRule="auto"/>
        <w:rPr>
          <w:rFonts w:ascii="Times New Roman" w:hAnsi="Times New Roman" w:cs="Times New Roman"/>
          <w:sz w:val="24"/>
          <w:szCs w:val="24"/>
          <w:lang w:val="en-US"/>
        </w:rPr>
      </w:pPr>
      <w:r w:rsidRPr="00062887">
        <w:rPr>
          <w:rFonts w:ascii="Times New Roman" w:hAnsi="Times New Roman" w:cs="Times New Roman"/>
          <w:sz w:val="24"/>
          <w:szCs w:val="24"/>
          <w:lang w:val="en-US"/>
        </w:rPr>
        <w:t>I</w:t>
      </w:r>
      <w:r w:rsidR="00962C5B" w:rsidRPr="00062887">
        <w:rPr>
          <w:rFonts w:ascii="Times New Roman" w:hAnsi="Times New Roman" w:cs="Times New Roman"/>
          <w:sz w:val="24"/>
          <w:szCs w:val="24"/>
          <w:lang w:val="en-US"/>
        </w:rPr>
        <w:t>n understanding of the current dyna</w:t>
      </w:r>
      <w:r w:rsidRPr="00062887">
        <w:rPr>
          <w:rFonts w:ascii="Times New Roman" w:hAnsi="Times New Roman" w:cs="Times New Roman"/>
          <w:sz w:val="24"/>
          <w:szCs w:val="24"/>
          <w:lang w:val="en-US"/>
        </w:rPr>
        <w:t>mics of Burmese-</w:t>
      </w:r>
      <w:proofErr w:type="spellStart"/>
      <w:r w:rsidRPr="00062887">
        <w:rPr>
          <w:rFonts w:ascii="Times New Roman" w:hAnsi="Times New Roman" w:cs="Times New Roman"/>
          <w:sz w:val="24"/>
          <w:szCs w:val="24"/>
          <w:lang w:val="en-US"/>
        </w:rPr>
        <w:t>Kachin</w:t>
      </w:r>
      <w:proofErr w:type="spellEnd"/>
      <w:r w:rsidRPr="00062887">
        <w:rPr>
          <w:rFonts w:ascii="Times New Roman" w:hAnsi="Times New Roman" w:cs="Times New Roman"/>
          <w:sz w:val="24"/>
          <w:szCs w:val="24"/>
          <w:lang w:val="en-US"/>
        </w:rPr>
        <w:t xml:space="preserve"> conflict</w:t>
      </w:r>
      <w:r w:rsidR="00962C5B" w:rsidRPr="00062887">
        <w:rPr>
          <w:rFonts w:ascii="Times New Roman" w:hAnsi="Times New Roman" w:cs="Times New Roman"/>
          <w:sz w:val="24"/>
          <w:szCs w:val="24"/>
          <w:lang w:val="en-US"/>
        </w:rPr>
        <w:t xml:space="preserve"> this article uses</w:t>
      </w:r>
      <w:r w:rsidR="00962C5B" w:rsidRPr="00062887">
        <w:rPr>
          <w:rFonts w:ascii="Times New Roman" w:eastAsia="Times New Roman" w:hAnsi="Times New Roman" w:cs="Times New Roman"/>
          <w:color w:val="000000"/>
          <w:sz w:val="24"/>
          <w:szCs w:val="24"/>
          <w:lang w:val="en-US"/>
        </w:rPr>
        <w:t xml:space="preserve"> </w:t>
      </w:r>
      <w:r w:rsidRPr="00062887">
        <w:rPr>
          <w:rFonts w:ascii="Times New Roman" w:eastAsia="Times New Roman" w:hAnsi="Times New Roman" w:cs="Times New Roman"/>
          <w:color w:val="000000"/>
          <w:sz w:val="24"/>
          <w:szCs w:val="24"/>
          <w:lang w:val="en-US"/>
        </w:rPr>
        <w:t xml:space="preserve">the traditional </w:t>
      </w:r>
      <w:r w:rsidR="00962C5B" w:rsidRPr="00062887">
        <w:rPr>
          <w:rFonts w:ascii="Times New Roman" w:eastAsia="Times New Roman" w:hAnsi="Times New Roman" w:cs="Times New Roman"/>
          <w:color w:val="000000"/>
          <w:sz w:val="24"/>
          <w:szCs w:val="24"/>
          <w:lang w:val="en-US"/>
        </w:rPr>
        <w:t>approach of political realism that “appeals to historical precedent rather that abstract principle”</w:t>
      </w:r>
      <w:r w:rsidR="007F201B" w:rsidRPr="00062887">
        <w:rPr>
          <w:rStyle w:val="Odwoanieprzypisudolnego"/>
          <w:rFonts w:ascii="Times New Roman" w:eastAsia="Times New Roman" w:hAnsi="Times New Roman" w:cs="Times New Roman"/>
          <w:color w:val="000000"/>
          <w:sz w:val="24"/>
          <w:szCs w:val="24"/>
          <w:lang w:val="en-US"/>
        </w:rPr>
        <w:footnoteReference w:id="11"/>
      </w:r>
      <w:r w:rsidR="00962C5B" w:rsidRPr="00062887">
        <w:rPr>
          <w:rFonts w:ascii="Times New Roman" w:eastAsia="Times New Roman" w:hAnsi="Times New Roman" w:cs="Times New Roman"/>
          <w:color w:val="000000"/>
          <w:sz w:val="24"/>
          <w:szCs w:val="24"/>
          <w:lang w:val="en-US"/>
        </w:rPr>
        <w:t xml:space="preserve">. History here, or historical tradition to be exact, is essential to understand the dynamism of modern processes. Political realism therefore dismisses “a modernistic prejudice that takes for granted the superiority of the </w:t>
      </w:r>
      <w:r w:rsidR="007F201B" w:rsidRPr="00062887">
        <w:rPr>
          <w:rFonts w:ascii="Times New Roman" w:eastAsia="Times New Roman" w:hAnsi="Times New Roman" w:cs="Times New Roman"/>
          <w:color w:val="000000"/>
          <w:sz w:val="24"/>
          <w:szCs w:val="24"/>
          <w:lang w:val="en-US"/>
        </w:rPr>
        <w:t>present over the past”</w:t>
      </w:r>
      <w:r w:rsidR="007F201B" w:rsidRPr="00062887">
        <w:rPr>
          <w:rStyle w:val="Odwoanieprzypisudolnego"/>
          <w:rFonts w:ascii="Times New Roman" w:eastAsia="Times New Roman" w:hAnsi="Times New Roman" w:cs="Times New Roman"/>
          <w:color w:val="000000"/>
          <w:sz w:val="24"/>
          <w:szCs w:val="24"/>
          <w:lang w:val="en-US"/>
        </w:rPr>
        <w:footnoteReference w:id="12"/>
      </w:r>
      <w:r w:rsidR="00962C5B" w:rsidRPr="00062887">
        <w:rPr>
          <w:rFonts w:ascii="Times New Roman" w:eastAsia="Times New Roman" w:hAnsi="Times New Roman" w:cs="Times New Roman"/>
          <w:color w:val="000000"/>
          <w:sz w:val="24"/>
          <w:szCs w:val="24"/>
          <w:lang w:val="en-US"/>
        </w:rPr>
        <w:t>. No polit</w:t>
      </w:r>
      <w:r w:rsidR="006034BC" w:rsidRPr="00062887">
        <w:rPr>
          <w:rFonts w:ascii="Times New Roman" w:eastAsia="Times New Roman" w:hAnsi="Times New Roman" w:cs="Times New Roman"/>
          <w:color w:val="000000"/>
          <w:sz w:val="24"/>
          <w:szCs w:val="24"/>
          <w:lang w:val="en-US"/>
        </w:rPr>
        <w:t>ical event takes part i</w:t>
      </w:r>
      <w:r w:rsidR="00962C5B" w:rsidRPr="00062887">
        <w:rPr>
          <w:rFonts w:ascii="Times New Roman" w:eastAsia="Times New Roman" w:hAnsi="Times New Roman" w:cs="Times New Roman"/>
          <w:color w:val="000000"/>
          <w:sz w:val="24"/>
          <w:szCs w:val="24"/>
          <w:lang w:val="en-US"/>
        </w:rPr>
        <w:t xml:space="preserve">n historical vacuum: the past inevitably influences the present. </w:t>
      </w:r>
      <w:r w:rsidR="00962C5B" w:rsidRPr="00062887">
        <w:rPr>
          <w:rFonts w:ascii="Times New Roman" w:hAnsi="Times New Roman" w:cs="Times New Roman"/>
          <w:sz w:val="24"/>
          <w:szCs w:val="24"/>
          <w:lang w:val="en-US"/>
        </w:rPr>
        <w:t xml:space="preserve">Historical tradition in Burma, as in other authoritarian countries, is solidified on three levels. First, on behavioral level where narrow circle of elites communicate in formal and informal ways. Second, on institutional level: here institutions keep and transfer the solidified ways, formal and informal, of governance and political customs.  Third, on structural level: here deeply rooted structures of political culture maintain the consistency of attitudes of both rulers and ruled. </w:t>
      </w:r>
      <w:r w:rsidR="00607CCF" w:rsidRPr="00062887">
        <w:rPr>
          <w:rFonts w:ascii="Times New Roman" w:hAnsi="Times New Roman" w:cs="Times New Roman"/>
          <w:sz w:val="24"/>
          <w:szCs w:val="24"/>
          <w:lang w:val="en-US"/>
        </w:rPr>
        <w:t xml:space="preserve">To summarize these thoughts, one may say that the pre-colonial historical tradition is important, because it helps us to understand the Burmese elites’ way of thinking. The mentality of Burmese army elites is being shaped by many factors, but mostly by these traditional, pre-colonial patterns of power. Therefore it is so important to remind them. </w:t>
      </w:r>
    </w:p>
    <w:p w:rsidR="00962C5B" w:rsidRPr="00062887" w:rsidRDefault="00C949A8" w:rsidP="00C949A8">
      <w:pPr>
        <w:tabs>
          <w:tab w:val="left" w:pos="3480"/>
        </w:tabs>
        <w:spacing w:line="360" w:lineRule="auto"/>
        <w:rPr>
          <w:rFonts w:ascii="Times New Roman" w:hAnsi="Times New Roman" w:cs="Times New Roman"/>
          <w:sz w:val="24"/>
          <w:szCs w:val="24"/>
          <w:lang w:val="en-US"/>
        </w:rPr>
      </w:pPr>
      <w:r w:rsidRPr="00062887">
        <w:rPr>
          <w:rFonts w:ascii="Times New Roman" w:hAnsi="Times New Roman" w:cs="Times New Roman"/>
          <w:sz w:val="24"/>
          <w:szCs w:val="24"/>
          <w:lang w:val="en-US"/>
        </w:rPr>
        <w:t xml:space="preserve">In the researched area, the historical tradition that must be examined and remembered is the tradition of </w:t>
      </w:r>
      <w:proofErr w:type="spellStart"/>
      <w:r w:rsidRPr="00062887">
        <w:rPr>
          <w:rFonts w:ascii="Times New Roman" w:hAnsi="Times New Roman" w:cs="Times New Roman"/>
          <w:sz w:val="24"/>
          <w:szCs w:val="24"/>
          <w:lang w:val="en-US"/>
        </w:rPr>
        <w:t>precolonial</w:t>
      </w:r>
      <w:proofErr w:type="spellEnd"/>
      <w:r w:rsidRPr="00062887">
        <w:rPr>
          <w:rFonts w:ascii="Times New Roman" w:hAnsi="Times New Roman" w:cs="Times New Roman"/>
          <w:sz w:val="24"/>
          <w:szCs w:val="24"/>
          <w:lang w:val="en-US"/>
        </w:rPr>
        <w:t xml:space="preserve"> Burma, or the “galactic” polity, for in a way it repeats itself in the modern Burmese-</w:t>
      </w:r>
      <w:proofErr w:type="spellStart"/>
      <w:r w:rsidRPr="00062887">
        <w:rPr>
          <w:rFonts w:ascii="Times New Roman" w:hAnsi="Times New Roman" w:cs="Times New Roman"/>
          <w:sz w:val="24"/>
          <w:szCs w:val="24"/>
          <w:lang w:val="en-US"/>
        </w:rPr>
        <w:t>Kachin</w:t>
      </w:r>
      <w:proofErr w:type="spellEnd"/>
      <w:r w:rsidRPr="00062887">
        <w:rPr>
          <w:rFonts w:ascii="Times New Roman" w:hAnsi="Times New Roman" w:cs="Times New Roman"/>
          <w:sz w:val="24"/>
          <w:szCs w:val="24"/>
          <w:lang w:val="en-US"/>
        </w:rPr>
        <w:t xml:space="preserve"> conflict. </w:t>
      </w:r>
    </w:p>
    <w:p w:rsidR="00607CCF" w:rsidRPr="00062887" w:rsidRDefault="00607CCF" w:rsidP="00C949A8">
      <w:pPr>
        <w:tabs>
          <w:tab w:val="left" w:pos="3480"/>
        </w:tabs>
        <w:spacing w:line="360" w:lineRule="auto"/>
        <w:rPr>
          <w:rFonts w:ascii="Times New Roman" w:hAnsi="Times New Roman" w:cs="Times New Roman"/>
          <w:b/>
          <w:sz w:val="24"/>
          <w:szCs w:val="24"/>
          <w:lang w:val="en-US"/>
        </w:rPr>
      </w:pPr>
      <w:r w:rsidRPr="00062887">
        <w:rPr>
          <w:rFonts w:ascii="Times New Roman" w:hAnsi="Times New Roman" w:cs="Times New Roman"/>
          <w:b/>
          <w:sz w:val="24"/>
          <w:szCs w:val="24"/>
          <w:lang w:val="en-US"/>
        </w:rPr>
        <w:t xml:space="preserve">The pre-colonial </w:t>
      </w:r>
      <w:proofErr w:type="spellStart"/>
      <w:r w:rsidR="00373B65" w:rsidRPr="00373B65">
        <w:rPr>
          <w:rFonts w:ascii="Times New Roman" w:hAnsi="Times New Roman" w:cs="Times New Roman"/>
          <w:b/>
          <w:i/>
          <w:sz w:val="24"/>
          <w:szCs w:val="24"/>
          <w:lang w:val="en-US"/>
        </w:rPr>
        <w:t>m</w:t>
      </w:r>
      <w:r w:rsidR="00682CCD" w:rsidRPr="00373B65">
        <w:rPr>
          <w:rFonts w:ascii="Times New Roman" w:hAnsi="Times New Roman" w:cs="Times New Roman"/>
          <w:b/>
          <w:i/>
          <w:sz w:val="24"/>
          <w:szCs w:val="24"/>
          <w:lang w:val="en-US"/>
        </w:rPr>
        <w:t>andala</w:t>
      </w:r>
      <w:proofErr w:type="spellEnd"/>
      <w:r w:rsidR="00117E06" w:rsidRPr="00062887">
        <w:rPr>
          <w:rFonts w:ascii="Times New Roman" w:hAnsi="Times New Roman" w:cs="Times New Roman"/>
          <w:b/>
          <w:sz w:val="24"/>
          <w:szCs w:val="24"/>
          <w:lang w:val="en-US"/>
        </w:rPr>
        <w:t xml:space="preserve"> system</w:t>
      </w:r>
    </w:p>
    <w:p w:rsidR="00117E06" w:rsidRPr="00062887" w:rsidRDefault="00117E06" w:rsidP="00C949A8">
      <w:pPr>
        <w:tabs>
          <w:tab w:val="left" w:pos="3480"/>
        </w:tabs>
        <w:spacing w:line="360" w:lineRule="auto"/>
        <w:rPr>
          <w:rFonts w:ascii="Times New Roman" w:hAnsi="Times New Roman" w:cs="Times New Roman"/>
          <w:sz w:val="24"/>
          <w:szCs w:val="24"/>
          <w:lang w:val="en-US"/>
        </w:rPr>
      </w:pPr>
      <w:r w:rsidRPr="00062887">
        <w:rPr>
          <w:rFonts w:ascii="Times New Roman" w:hAnsi="Times New Roman" w:cs="Times New Roman"/>
          <w:sz w:val="24"/>
          <w:szCs w:val="24"/>
          <w:lang w:val="en-US"/>
        </w:rPr>
        <w:t xml:space="preserve">In the pre-colonial states of Southeast Asia, including Burma, power in the absence of concept of rigid, demarcated borders </w:t>
      </w:r>
      <w:r w:rsidR="00942827" w:rsidRPr="00062887">
        <w:rPr>
          <w:rFonts w:ascii="Times New Roman" w:hAnsi="Times New Roman" w:cs="Times New Roman"/>
          <w:sz w:val="24"/>
          <w:szCs w:val="24"/>
          <w:lang w:val="en-US"/>
        </w:rPr>
        <w:t xml:space="preserve">or the radial fashion of contemporary states, </w:t>
      </w:r>
      <w:r w:rsidRPr="00062887">
        <w:rPr>
          <w:rFonts w:ascii="Times New Roman" w:hAnsi="Times New Roman" w:cs="Times New Roman"/>
          <w:sz w:val="24"/>
          <w:szCs w:val="24"/>
          <w:lang w:val="en-US"/>
        </w:rPr>
        <w:t>emanated and radiated out in concentric circles radiating from the center, the capital, the throne and the monarch</w:t>
      </w:r>
      <w:r w:rsidR="007A3024" w:rsidRPr="00062887">
        <w:rPr>
          <w:rStyle w:val="Odwoanieprzypisudolnego"/>
          <w:rFonts w:ascii="Times New Roman" w:hAnsi="Times New Roman" w:cs="Times New Roman"/>
          <w:sz w:val="24"/>
          <w:szCs w:val="24"/>
          <w:lang w:val="en-US"/>
        </w:rPr>
        <w:footnoteReference w:id="13"/>
      </w:r>
      <w:r w:rsidRPr="00062887">
        <w:rPr>
          <w:rFonts w:ascii="Times New Roman" w:hAnsi="Times New Roman" w:cs="Times New Roman"/>
          <w:sz w:val="24"/>
          <w:szCs w:val="24"/>
          <w:lang w:val="en-US"/>
        </w:rPr>
        <w:t xml:space="preserve">. Authority </w:t>
      </w:r>
      <w:r w:rsidR="00942827" w:rsidRPr="00062887">
        <w:rPr>
          <w:rFonts w:ascii="Times New Roman" w:hAnsi="Times New Roman" w:cs="Times New Roman"/>
          <w:sz w:val="24"/>
          <w:szCs w:val="24"/>
          <w:lang w:val="en-US"/>
        </w:rPr>
        <w:t xml:space="preserve">was the strongest at the capital city and </w:t>
      </w:r>
      <w:r w:rsidRPr="00062887">
        <w:rPr>
          <w:rFonts w:ascii="Times New Roman" w:hAnsi="Times New Roman" w:cs="Times New Roman"/>
          <w:sz w:val="24"/>
          <w:szCs w:val="24"/>
          <w:lang w:val="en-US"/>
        </w:rPr>
        <w:t xml:space="preserve">weakened as the distant from </w:t>
      </w:r>
      <w:r w:rsidRPr="00062887">
        <w:rPr>
          <w:rFonts w:ascii="Times New Roman" w:hAnsi="Times New Roman" w:cs="Times New Roman"/>
          <w:sz w:val="24"/>
          <w:szCs w:val="24"/>
          <w:lang w:val="en-US"/>
        </w:rPr>
        <w:lastRenderedPageBreak/>
        <w:t xml:space="preserve">the center grew. On the margins it met </w:t>
      </w:r>
      <w:r w:rsidR="00942827" w:rsidRPr="00062887">
        <w:rPr>
          <w:rFonts w:ascii="Times New Roman" w:hAnsi="Times New Roman" w:cs="Times New Roman"/>
          <w:sz w:val="24"/>
          <w:szCs w:val="24"/>
          <w:lang w:val="en-US"/>
        </w:rPr>
        <w:t xml:space="preserve">and overlapped </w:t>
      </w:r>
      <w:r w:rsidRPr="00062887">
        <w:rPr>
          <w:rFonts w:ascii="Times New Roman" w:hAnsi="Times New Roman" w:cs="Times New Roman"/>
          <w:sz w:val="24"/>
          <w:szCs w:val="24"/>
          <w:lang w:val="en-US"/>
        </w:rPr>
        <w:t xml:space="preserve">with other </w:t>
      </w:r>
      <w:r w:rsidR="00942827" w:rsidRPr="00062887">
        <w:rPr>
          <w:rFonts w:ascii="Times New Roman" w:hAnsi="Times New Roman" w:cs="Times New Roman"/>
          <w:sz w:val="24"/>
          <w:szCs w:val="24"/>
          <w:lang w:val="en-US"/>
        </w:rPr>
        <w:t>waves of concentric power emanating from other, similar centers of power, w</w:t>
      </w:r>
      <w:r w:rsidR="00DA2082" w:rsidRPr="00062887">
        <w:rPr>
          <w:rFonts w:ascii="Times New Roman" w:hAnsi="Times New Roman" w:cs="Times New Roman"/>
          <w:sz w:val="24"/>
          <w:szCs w:val="24"/>
          <w:lang w:val="en-US"/>
        </w:rPr>
        <w:t xml:space="preserve">ith greater or lesser strength, thus “creating a patchwork of often overlapping </w:t>
      </w:r>
      <w:proofErr w:type="spellStart"/>
      <w:r w:rsidR="00DA2082" w:rsidRPr="00062887">
        <w:rPr>
          <w:rFonts w:ascii="Times New Roman" w:hAnsi="Times New Roman" w:cs="Times New Roman"/>
          <w:i/>
          <w:sz w:val="24"/>
          <w:szCs w:val="24"/>
          <w:lang w:val="en-US"/>
        </w:rPr>
        <w:t>mandalas</w:t>
      </w:r>
      <w:proofErr w:type="spellEnd"/>
      <w:r w:rsidR="00DA2082" w:rsidRPr="00062887">
        <w:rPr>
          <w:rFonts w:ascii="Times New Roman" w:hAnsi="Times New Roman" w:cs="Times New Roman"/>
          <w:sz w:val="24"/>
          <w:szCs w:val="24"/>
          <w:lang w:val="en-US"/>
        </w:rPr>
        <w:t xml:space="preserve"> (circles)”</w:t>
      </w:r>
      <w:r w:rsidR="00DA2082" w:rsidRPr="00062887">
        <w:rPr>
          <w:rStyle w:val="Odwoanieprzypisudolnego"/>
          <w:rFonts w:ascii="Times New Roman" w:hAnsi="Times New Roman" w:cs="Times New Roman"/>
          <w:sz w:val="24"/>
          <w:szCs w:val="24"/>
          <w:lang w:val="en-US"/>
        </w:rPr>
        <w:footnoteReference w:id="14"/>
      </w:r>
      <w:r w:rsidR="00DA2082" w:rsidRPr="00062887">
        <w:rPr>
          <w:rFonts w:ascii="Times New Roman" w:hAnsi="Times New Roman" w:cs="Times New Roman"/>
          <w:sz w:val="24"/>
          <w:szCs w:val="24"/>
          <w:lang w:val="en-US"/>
        </w:rPr>
        <w:t xml:space="preserve">. </w:t>
      </w:r>
      <w:r w:rsidR="00E02AD8" w:rsidRPr="00062887">
        <w:rPr>
          <w:rFonts w:ascii="Times New Roman" w:hAnsi="Times New Roman" w:cs="Times New Roman"/>
          <w:sz w:val="24"/>
          <w:szCs w:val="24"/>
          <w:lang w:val="en-US"/>
        </w:rPr>
        <w:t>The borders of these zones were blurry and flexible and dependent on the current power of monarchs. T</w:t>
      </w:r>
      <w:r w:rsidR="00942827" w:rsidRPr="00062887">
        <w:rPr>
          <w:rFonts w:ascii="Times New Roman" w:hAnsi="Times New Roman" w:cs="Times New Roman"/>
          <w:sz w:val="24"/>
          <w:szCs w:val="24"/>
          <w:lang w:val="en-US"/>
        </w:rPr>
        <w:t>he minor players could switch their loyalties from one encroaching power to another</w:t>
      </w:r>
      <w:r w:rsidR="007F201B" w:rsidRPr="00062887">
        <w:rPr>
          <w:rFonts w:ascii="Times New Roman" w:hAnsi="Times New Roman" w:cs="Times New Roman"/>
          <w:sz w:val="24"/>
          <w:szCs w:val="24"/>
          <w:lang w:val="en-US"/>
        </w:rPr>
        <w:t xml:space="preserve">, keep their autonomy </w:t>
      </w:r>
      <w:r w:rsidR="00E02AD8" w:rsidRPr="00062887">
        <w:rPr>
          <w:rFonts w:ascii="Times New Roman" w:hAnsi="Times New Roman" w:cs="Times New Roman"/>
          <w:sz w:val="24"/>
          <w:szCs w:val="24"/>
          <w:lang w:val="en-US"/>
        </w:rPr>
        <w:t xml:space="preserve">and – on favorable times – even be able to maneuver their independence. </w:t>
      </w:r>
      <w:r w:rsidR="00942827" w:rsidRPr="00062887">
        <w:rPr>
          <w:rFonts w:ascii="Times New Roman" w:hAnsi="Times New Roman" w:cs="Times New Roman"/>
          <w:sz w:val="24"/>
          <w:szCs w:val="24"/>
          <w:lang w:val="en-US"/>
        </w:rPr>
        <w:t>Although the individual policies differed, the framework remained strong</w:t>
      </w:r>
      <w:r w:rsidR="006034BC" w:rsidRPr="00062887">
        <w:rPr>
          <w:rFonts w:ascii="Times New Roman" w:hAnsi="Times New Roman" w:cs="Times New Roman"/>
          <w:sz w:val="24"/>
          <w:szCs w:val="24"/>
          <w:lang w:val="en-US"/>
        </w:rPr>
        <w:t xml:space="preserve">, </w:t>
      </w:r>
      <w:r w:rsidR="00942827" w:rsidRPr="00062887">
        <w:rPr>
          <w:rFonts w:ascii="Times New Roman" w:hAnsi="Times New Roman" w:cs="Times New Roman"/>
          <w:sz w:val="24"/>
          <w:szCs w:val="24"/>
          <w:lang w:val="en-US"/>
        </w:rPr>
        <w:t xml:space="preserve">until the appearance of Western colonialism, unchallenged. </w:t>
      </w:r>
      <w:r w:rsidR="00E02AD8" w:rsidRPr="00062887">
        <w:rPr>
          <w:rFonts w:ascii="Times New Roman" w:hAnsi="Times New Roman" w:cs="Times New Roman"/>
          <w:sz w:val="24"/>
          <w:szCs w:val="24"/>
          <w:lang w:val="en-US"/>
        </w:rPr>
        <w:t>It was a system of a series of expanding and contracting zones of influence, zones of overlapping au</w:t>
      </w:r>
      <w:r w:rsidR="007F201B" w:rsidRPr="00062887">
        <w:rPr>
          <w:rFonts w:ascii="Times New Roman" w:hAnsi="Times New Roman" w:cs="Times New Roman"/>
          <w:sz w:val="24"/>
          <w:szCs w:val="24"/>
          <w:lang w:val="en-US"/>
        </w:rPr>
        <w:t xml:space="preserve">thorities that has been </w:t>
      </w:r>
      <w:r w:rsidR="00E02AD8" w:rsidRPr="00062887">
        <w:rPr>
          <w:rFonts w:ascii="Times New Roman" w:hAnsi="Times New Roman" w:cs="Times New Roman"/>
          <w:sz w:val="24"/>
          <w:szCs w:val="24"/>
          <w:lang w:val="en-US"/>
        </w:rPr>
        <w:t>described as the “</w:t>
      </w:r>
      <w:proofErr w:type="spellStart"/>
      <w:r w:rsidR="00E02AD8" w:rsidRPr="00062887">
        <w:rPr>
          <w:rFonts w:ascii="Times New Roman" w:hAnsi="Times New Roman" w:cs="Times New Roman"/>
          <w:sz w:val="24"/>
          <w:szCs w:val="24"/>
          <w:lang w:val="en-US"/>
        </w:rPr>
        <w:t>mandala</w:t>
      </w:r>
      <w:proofErr w:type="spellEnd"/>
      <w:r w:rsidR="00E02AD8" w:rsidRPr="00062887">
        <w:rPr>
          <w:rFonts w:ascii="Times New Roman" w:hAnsi="Times New Roman" w:cs="Times New Roman"/>
          <w:sz w:val="24"/>
          <w:szCs w:val="24"/>
          <w:lang w:val="en-US"/>
        </w:rPr>
        <w:t xml:space="preserve"> system”</w:t>
      </w:r>
      <w:r w:rsidR="007F201B" w:rsidRPr="00062887">
        <w:rPr>
          <w:rStyle w:val="Odwoanieprzypisudolnego"/>
          <w:rFonts w:ascii="Times New Roman" w:hAnsi="Times New Roman" w:cs="Times New Roman"/>
          <w:sz w:val="24"/>
          <w:szCs w:val="24"/>
          <w:lang w:val="en-US"/>
        </w:rPr>
        <w:footnoteReference w:id="15"/>
      </w:r>
      <w:r w:rsidR="006034BC" w:rsidRPr="00062887">
        <w:rPr>
          <w:rFonts w:ascii="Times New Roman" w:hAnsi="Times New Roman" w:cs="Times New Roman"/>
          <w:sz w:val="24"/>
          <w:szCs w:val="24"/>
          <w:lang w:val="en-US"/>
        </w:rPr>
        <w:t>,</w:t>
      </w:r>
      <w:r w:rsidR="00E02AD8" w:rsidRPr="00062887">
        <w:rPr>
          <w:rFonts w:ascii="Times New Roman" w:hAnsi="Times New Roman" w:cs="Times New Roman"/>
          <w:sz w:val="24"/>
          <w:szCs w:val="24"/>
          <w:lang w:val="en-US"/>
        </w:rPr>
        <w:t xml:space="preserve"> as the “galactic polity”</w:t>
      </w:r>
      <w:r w:rsidR="007F201B" w:rsidRPr="00062887">
        <w:rPr>
          <w:rStyle w:val="Odwoanieprzypisudolnego"/>
          <w:rFonts w:ascii="Times New Roman" w:hAnsi="Times New Roman" w:cs="Times New Roman"/>
          <w:sz w:val="24"/>
          <w:szCs w:val="24"/>
          <w:lang w:val="en-US"/>
        </w:rPr>
        <w:footnoteReference w:id="16"/>
      </w:r>
      <w:r w:rsidR="00DA2082" w:rsidRPr="00062887">
        <w:rPr>
          <w:rFonts w:ascii="Times New Roman" w:hAnsi="Times New Roman" w:cs="Times New Roman"/>
          <w:sz w:val="24"/>
          <w:szCs w:val="24"/>
          <w:lang w:val="en-US"/>
        </w:rPr>
        <w:t xml:space="preserve"> or as the “solar polity”</w:t>
      </w:r>
      <w:r w:rsidR="00DA2082" w:rsidRPr="00062887">
        <w:rPr>
          <w:rStyle w:val="Odwoanieprzypisudolnego"/>
          <w:rFonts w:ascii="Times New Roman" w:hAnsi="Times New Roman" w:cs="Times New Roman"/>
          <w:sz w:val="24"/>
          <w:szCs w:val="24"/>
          <w:lang w:val="en-US"/>
        </w:rPr>
        <w:footnoteReference w:id="17"/>
      </w:r>
      <w:r w:rsidR="00DA2082" w:rsidRPr="00062887">
        <w:rPr>
          <w:rFonts w:ascii="Times New Roman" w:hAnsi="Times New Roman" w:cs="Times New Roman"/>
          <w:sz w:val="24"/>
          <w:szCs w:val="24"/>
          <w:lang w:val="en-US"/>
        </w:rPr>
        <w:t xml:space="preserve">. </w:t>
      </w:r>
      <w:r w:rsidR="00E02AD8" w:rsidRPr="00062887">
        <w:rPr>
          <w:rFonts w:ascii="Times New Roman" w:hAnsi="Times New Roman" w:cs="Times New Roman"/>
          <w:sz w:val="24"/>
          <w:szCs w:val="24"/>
          <w:lang w:val="en-US"/>
        </w:rPr>
        <w:t xml:space="preserve"> </w:t>
      </w:r>
    </w:p>
    <w:p w:rsidR="005C4AF2" w:rsidRPr="00062887" w:rsidRDefault="006B1077" w:rsidP="005C4AF2">
      <w:pPr>
        <w:tabs>
          <w:tab w:val="left" w:pos="3480"/>
        </w:tabs>
        <w:spacing w:line="360" w:lineRule="auto"/>
        <w:rPr>
          <w:rFonts w:ascii="Times New Roman" w:hAnsi="Times New Roman" w:cs="Times New Roman"/>
          <w:sz w:val="24"/>
          <w:szCs w:val="24"/>
          <w:lang w:val="en-US"/>
        </w:rPr>
      </w:pPr>
      <w:r w:rsidRPr="00062887">
        <w:rPr>
          <w:rFonts w:ascii="Times New Roman" w:hAnsi="Times New Roman" w:cs="Times New Roman"/>
          <w:sz w:val="24"/>
          <w:szCs w:val="24"/>
          <w:lang w:val="en-US"/>
        </w:rPr>
        <w:t xml:space="preserve">In theory the power of the king at the top of the complex, </w:t>
      </w:r>
      <w:r w:rsidR="00885BD0" w:rsidRPr="00062887">
        <w:rPr>
          <w:rFonts w:ascii="Times New Roman" w:hAnsi="Times New Roman" w:cs="Times New Roman"/>
          <w:sz w:val="24"/>
          <w:szCs w:val="24"/>
          <w:lang w:val="en-US"/>
        </w:rPr>
        <w:t xml:space="preserve">hierarchical, </w:t>
      </w:r>
      <w:r w:rsidRPr="00062887">
        <w:rPr>
          <w:rFonts w:ascii="Times New Roman" w:hAnsi="Times New Roman" w:cs="Times New Roman"/>
          <w:sz w:val="24"/>
          <w:szCs w:val="24"/>
          <w:lang w:val="en-US"/>
        </w:rPr>
        <w:t xml:space="preserve">personalized along patron-client relations society was </w:t>
      </w:r>
      <w:r w:rsidR="00D16EDF" w:rsidRPr="00062887">
        <w:rPr>
          <w:rFonts w:ascii="Times New Roman" w:hAnsi="Times New Roman" w:cs="Times New Roman"/>
          <w:sz w:val="24"/>
          <w:szCs w:val="24"/>
          <w:lang w:val="en-US"/>
        </w:rPr>
        <w:t>absolute;</w:t>
      </w:r>
      <w:r w:rsidR="00DB0C57" w:rsidRPr="00062887">
        <w:rPr>
          <w:rFonts w:ascii="Times New Roman" w:hAnsi="Times New Roman" w:cs="Times New Roman"/>
          <w:sz w:val="24"/>
          <w:szCs w:val="24"/>
          <w:lang w:val="en-US"/>
        </w:rPr>
        <w:t xml:space="preserve"> in practice </w:t>
      </w:r>
      <w:r w:rsidR="00D16EDF" w:rsidRPr="00062887">
        <w:rPr>
          <w:rFonts w:ascii="Times New Roman" w:hAnsi="Times New Roman" w:cs="Times New Roman"/>
          <w:sz w:val="24"/>
          <w:szCs w:val="24"/>
          <w:lang w:val="en-US"/>
        </w:rPr>
        <w:t>he had only a tenuous control over his peripheral subject. His power was</w:t>
      </w:r>
      <w:r w:rsidR="00DB0C57" w:rsidRPr="00062887">
        <w:rPr>
          <w:rFonts w:ascii="Times New Roman" w:hAnsi="Times New Roman" w:cs="Times New Roman"/>
          <w:sz w:val="24"/>
          <w:szCs w:val="24"/>
          <w:lang w:val="en-US"/>
        </w:rPr>
        <w:t xml:space="preserve"> limited by objective</w:t>
      </w:r>
      <w:r w:rsidRPr="00062887">
        <w:rPr>
          <w:rFonts w:ascii="Times New Roman" w:hAnsi="Times New Roman" w:cs="Times New Roman"/>
          <w:sz w:val="24"/>
          <w:szCs w:val="24"/>
          <w:lang w:val="en-US"/>
        </w:rPr>
        <w:t xml:space="preserve"> </w:t>
      </w:r>
      <w:r w:rsidR="00885BD0" w:rsidRPr="00062887">
        <w:rPr>
          <w:rFonts w:ascii="Times New Roman" w:hAnsi="Times New Roman" w:cs="Times New Roman"/>
          <w:sz w:val="24"/>
          <w:szCs w:val="24"/>
          <w:lang w:val="en-US"/>
        </w:rPr>
        <w:t xml:space="preserve">factors, the main one being geography. </w:t>
      </w:r>
      <w:r w:rsidR="005C4AF2" w:rsidRPr="00062887">
        <w:rPr>
          <w:rFonts w:ascii="Times New Roman" w:hAnsi="Times New Roman" w:cs="Times New Roman"/>
          <w:sz w:val="24"/>
          <w:szCs w:val="24"/>
          <w:lang w:val="en-US"/>
        </w:rPr>
        <w:t>The Burmese state only penetrated sections of the claimed territory</w:t>
      </w:r>
      <w:r w:rsidR="003D44FF" w:rsidRPr="00062887">
        <w:rPr>
          <w:rFonts w:ascii="Times New Roman" w:hAnsi="Times New Roman" w:cs="Times New Roman"/>
          <w:sz w:val="24"/>
          <w:szCs w:val="24"/>
          <w:lang w:val="en-US"/>
        </w:rPr>
        <w:t>. M</w:t>
      </w:r>
      <w:r w:rsidR="005C4AF2" w:rsidRPr="00062887">
        <w:rPr>
          <w:rFonts w:ascii="Times New Roman" w:hAnsi="Times New Roman" w:cs="Times New Roman"/>
          <w:sz w:val="24"/>
          <w:szCs w:val="24"/>
          <w:lang w:val="en-US"/>
        </w:rPr>
        <w:t>uch remained under the cover of dense jungle</w:t>
      </w:r>
      <w:r w:rsidR="007A3024" w:rsidRPr="00062887">
        <w:rPr>
          <w:rStyle w:val="Odwoanieprzypisudolnego"/>
          <w:rFonts w:ascii="Times New Roman" w:hAnsi="Times New Roman" w:cs="Times New Roman"/>
          <w:sz w:val="24"/>
          <w:szCs w:val="24"/>
          <w:lang w:val="en-US"/>
        </w:rPr>
        <w:footnoteReference w:id="18"/>
      </w:r>
      <w:r w:rsidR="005C4AF2" w:rsidRPr="00062887">
        <w:rPr>
          <w:rFonts w:ascii="Times New Roman" w:hAnsi="Times New Roman" w:cs="Times New Roman"/>
          <w:sz w:val="24"/>
          <w:szCs w:val="24"/>
          <w:lang w:val="en-US"/>
        </w:rPr>
        <w:t xml:space="preserve">. </w:t>
      </w:r>
      <w:r w:rsidR="003D44FF" w:rsidRPr="00062887">
        <w:rPr>
          <w:rFonts w:ascii="Times New Roman" w:hAnsi="Times New Roman" w:cs="Times New Roman"/>
          <w:sz w:val="24"/>
          <w:szCs w:val="24"/>
          <w:lang w:val="en-US"/>
        </w:rPr>
        <w:t>Low population-to-land ratio, particularly in the peripheral area, made t</w:t>
      </w:r>
      <w:r w:rsidR="005C4AF2" w:rsidRPr="00062887">
        <w:rPr>
          <w:rFonts w:ascii="Times New Roman" w:hAnsi="Times New Roman" w:cs="Times New Roman"/>
          <w:sz w:val="24"/>
          <w:szCs w:val="24"/>
          <w:lang w:val="en-US"/>
        </w:rPr>
        <w:t>he linkage between the</w:t>
      </w:r>
      <w:r w:rsidR="003D44FF" w:rsidRPr="00062887">
        <w:rPr>
          <w:rFonts w:ascii="Times New Roman" w:hAnsi="Times New Roman" w:cs="Times New Roman"/>
          <w:sz w:val="24"/>
          <w:szCs w:val="24"/>
          <w:lang w:val="en-US"/>
        </w:rPr>
        <w:t xml:space="preserve"> center and the peripheries </w:t>
      </w:r>
      <w:r w:rsidR="005C4AF2" w:rsidRPr="00062887">
        <w:rPr>
          <w:rFonts w:ascii="Times New Roman" w:hAnsi="Times New Roman" w:cs="Times New Roman"/>
          <w:sz w:val="24"/>
          <w:szCs w:val="24"/>
          <w:lang w:val="en-US"/>
        </w:rPr>
        <w:t>weak</w:t>
      </w:r>
      <w:r w:rsidR="007A3024" w:rsidRPr="00062887">
        <w:rPr>
          <w:rStyle w:val="Odwoanieprzypisudolnego"/>
          <w:rFonts w:ascii="Times New Roman" w:hAnsi="Times New Roman" w:cs="Times New Roman"/>
          <w:sz w:val="24"/>
          <w:szCs w:val="24"/>
          <w:lang w:val="en-US"/>
        </w:rPr>
        <w:footnoteReference w:id="19"/>
      </w:r>
      <w:r w:rsidR="005C4AF2" w:rsidRPr="00062887">
        <w:rPr>
          <w:rFonts w:ascii="Times New Roman" w:hAnsi="Times New Roman" w:cs="Times New Roman"/>
          <w:sz w:val="24"/>
          <w:szCs w:val="24"/>
          <w:lang w:val="en-US"/>
        </w:rPr>
        <w:t>. No effective communication could be maintained because of long distance and time needed to cover the distance. The lack of well-established network of local administrative infrastructure made the authority of the king impossible to be maintained consistently</w:t>
      </w:r>
      <w:r w:rsidR="007A3024" w:rsidRPr="00062887">
        <w:rPr>
          <w:rStyle w:val="Odwoanieprzypisudolnego"/>
          <w:rFonts w:ascii="Times New Roman" w:hAnsi="Times New Roman" w:cs="Times New Roman"/>
          <w:sz w:val="24"/>
          <w:szCs w:val="24"/>
          <w:lang w:val="en-US"/>
        </w:rPr>
        <w:footnoteReference w:id="20"/>
      </w:r>
      <w:r w:rsidR="005C4AF2" w:rsidRPr="00062887">
        <w:rPr>
          <w:rFonts w:ascii="Times New Roman" w:hAnsi="Times New Roman" w:cs="Times New Roman"/>
          <w:sz w:val="24"/>
          <w:szCs w:val="24"/>
          <w:lang w:val="en-US"/>
        </w:rPr>
        <w:t>. The real power remained in the hands of local rulers: tributary chiefs, princesses and kings.  The</w:t>
      </w:r>
      <w:r w:rsidR="006034BC" w:rsidRPr="00062887">
        <w:rPr>
          <w:rFonts w:ascii="Times New Roman" w:hAnsi="Times New Roman" w:cs="Times New Roman"/>
          <w:sz w:val="24"/>
          <w:szCs w:val="24"/>
          <w:lang w:val="en-US"/>
        </w:rPr>
        <w:t>y</w:t>
      </w:r>
      <w:r w:rsidR="005C4AF2" w:rsidRPr="00062887">
        <w:rPr>
          <w:rFonts w:ascii="Times New Roman" w:hAnsi="Times New Roman" w:cs="Times New Roman"/>
          <w:sz w:val="24"/>
          <w:szCs w:val="24"/>
          <w:lang w:val="en-US"/>
        </w:rPr>
        <w:t xml:space="preserve"> accept</w:t>
      </w:r>
      <w:r w:rsidR="006034BC" w:rsidRPr="00062887">
        <w:rPr>
          <w:rFonts w:ascii="Times New Roman" w:hAnsi="Times New Roman" w:cs="Times New Roman"/>
          <w:sz w:val="24"/>
          <w:szCs w:val="24"/>
          <w:lang w:val="en-US"/>
        </w:rPr>
        <w:t>ed or resisted Burmese (or Thai or other)</w:t>
      </w:r>
      <w:r w:rsidR="005C4AF2" w:rsidRPr="00062887">
        <w:rPr>
          <w:rFonts w:ascii="Times New Roman" w:hAnsi="Times New Roman" w:cs="Times New Roman"/>
          <w:sz w:val="24"/>
          <w:szCs w:val="24"/>
          <w:lang w:val="en-US"/>
        </w:rPr>
        <w:t xml:space="preserve"> sovereignty but never lost their autonomy. The Burmese king could expand his </w:t>
      </w:r>
      <w:r w:rsidR="005C4AF2" w:rsidRPr="00062887">
        <w:rPr>
          <w:rFonts w:ascii="Times New Roman" w:hAnsi="Times New Roman" w:cs="Times New Roman"/>
          <w:sz w:val="24"/>
          <w:szCs w:val="24"/>
          <w:lang w:val="en-US"/>
        </w:rPr>
        <w:lastRenderedPageBreak/>
        <w:t>authority by offering protection and developing tributary relations with lesser political figures at the end of his reach, but there was always a threat that these minor players could switch their loyalty</w:t>
      </w:r>
      <w:r w:rsidR="000D5B77" w:rsidRPr="00062887">
        <w:rPr>
          <w:rStyle w:val="Odwoanieprzypisudolnego"/>
          <w:rFonts w:ascii="Times New Roman" w:hAnsi="Times New Roman" w:cs="Times New Roman"/>
          <w:sz w:val="24"/>
          <w:szCs w:val="24"/>
          <w:lang w:val="en-US"/>
        </w:rPr>
        <w:footnoteReference w:id="21"/>
      </w:r>
      <w:r w:rsidR="005C4AF2" w:rsidRPr="00062887">
        <w:rPr>
          <w:rFonts w:ascii="Times New Roman" w:hAnsi="Times New Roman" w:cs="Times New Roman"/>
          <w:sz w:val="24"/>
          <w:szCs w:val="24"/>
          <w:lang w:val="en-US"/>
        </w:rPr>
        <w:t>.  In these circumstances, as geographical conditions severely restricted the enforcement power of the king</w:t>
      </w:r>
      <w:r w:rsidR="00E8105D" w:rsidRPr="00062887">
        <w:rPr>
          <w:rFonts w:ascii="Times New Roman" w:hAnsi="Times New Roman" w:cs="Times New Roman"/>
          <w:sz w:val="24"/>
          <w:szCs w:val="24"/>
          <w:lang w:val="en-US"/>
        </w:rPr>
        <w:t xml:space="preserve"> </w:t>
      </w:r>
      <w:r w:rsidR="005C4AF2" w:rsidRPr="00062887">
        <w:rPr>
          <w:rFonts w:ascii="Times New Roman" w:hAnsi="Times New Roman" w:cs="Times New Roman"/>
          <w:sz w:val="24"/>
          <w:szCs w:val="24"/>
          <w:lang w:val="en-US"/>
        </w:rPr>
        <w:t xml:space="preserve">to enforce his authority, he could </w:t>
      </w:r>
      <w:r w:rsidR="00E8105D" w:rsidRPr="00062887">
        <w:rPr>
          <w:rFonts w:ascii="Times New Roman" w:hAnsi="Times New Roman" w:cs="Times New Roman"/>
          <w:sz w:val="24"/>
          <w:szCs w:val="24"/>
          <w:lang w:val="en-US"/>
        </w:rPr>
        <w:t xml:space="preserve">count on his charisma only. </w:t>
      </w:r>
      <w:r w:rsidR="00D47AED" w:rsidRPr="00062887">
        <w:rPr>
          <w:rFonts w:ascii="Times New Roman" w:hAnsi="Times New Roman" w:cs="Times New Roman"/>
          <w:sz w:val="24"/>
          <w:szCs w:val="24"/>
          <w:lang w:val="en-US"/>
        </w:rPr>
        <w:t>A strong ruler could attract new tributaries, and would have strong relationships over his existing tributaries. A weaker ruler would find it harder to attract and maintain these relationships</w:t>
      </w:r>
      <w:r w:rsidR="00D47AED" w:rsidRPr="00062887">
        <w:rPr>
          <w:rStyle w:val="Odwoanieprzypisudolnego"/>
          <w:rFonts w:ascii="Times New Roman" w:hAnsi="Times New Roman" w:cs="Times New Roman"/>
          <w:sz w:val="24"/>
          <w:szCs w:val="24"/>
          <w:lang w:val="en-US"/>
        </w:rPr>
        <w:footnoteReference w:id="22"/>
      </w:r>
      <w:r w:rsidR="00D47AED" w:rsidRPr="00062887">
        <w:rPr>
          <w:rFonts w:ascii="Times New Roman" w:hAnsi="Times New Roman" w:cs="Times New Roman"/>
          <w:sz w:val="24"/>
          <w:szCs w:val="24"/>
          <w:lang w:val="en-US"/>
        </w:rPr>
        <w:t>.</w:t>
      </w:r>
      <w:r w:rsidR="00D47AED" w:rsidRPr="00062887">
        <w:rPr>
          <w:sz w:val="24"/>
          <w:szCs w:val="24"/>
          <w:lang w:val="en-US"/>
        </w:rPr>
        <w:t xml:space="preserve"> </w:t>
      </w:r>
      <w:r w:rsidR="00E8105D" w:rsidRPr="00062887">
        <w:rPr>
          <w:rFonts w:ascii="Times New Roman" w:hAnsi="Times New Roman" w:cs="Times New Roman"/>
          <w:sz w:val="24"/>
          <w:szCs w:val="24"/>
          <w:lang w:val="en-US"/>
        </w:rPr>
        <w:t xml:space="preserve">Given the diffuse nature of power in the pre-colonial state, the maintenance of the central control was extremely difficult and of great </w:t>
      </w:r>
      <w:r w:rsidR="00DA2082" w:rsidRPr="00062887">
        <w:rPr>
          <w:rFonts w:ascii="Times New Roman" w:hAnsi="Times New Roman" w:cs="Times New Roman"/>
          <w:sz w:val="24"/>
          <w:szCs w:val="24"/>
          <w:lang w:val="en-US"/>
        </w:rPr>
        <w:t>importance to the kingdom</w:t>
      </w:r>
      <w:r w:rsidR="00E8105D" w:rsidRPr="00062887">
        <w:rPr>
          <w:rFonts w:ascii="Times New Roman" w:hAnsi="Times New Roman" w:cs="Times New Roman"/>
          <w:sz w:val="24"/>
          <w:szCs w:val="24"/>
          <w:lang w:val="en-US"/>
        </w:rPr>
        <w:t xml:space="preserve"> were the charisma of the monarch a</w:t>
      </w:r>
      <w:r w:rsidR="00DA2082" w:rsidRPr="00062887">
        <w:rPr>
          <w:rFonts w:ascii="Times New Roman" w:hAnsi="Times New Roman" w:cs="Times New Roman"/>
          <w:sz w:val="24"/>
          <w:szCs w:val="24"/>
          <w:lang w:val="en-US"/>
        </w:rPr>
        <w:t>nd the ratification of the kingdom</w:t>
      </w:r>
      <w:r w:rsidR="00E8105D" w:rsidRPr="00062887">
        <w:rPr>
          <w:rFonts w:ascii="Times New Roman" w:hAnsi="Times New Roman" w:cs="Times New Roman"/>
          <w:sz w:val="24"/>
          <w:szCs w:val="24"/>
          <w:lang w:val="en-US"/>
        </w:rPr>
        <w:t>’s legitimacy created by customary religious beliefs and practices</w:t>
      </w:r>
      <w:r w:rsidR="000D5B77" w:rsidRPr="00062887">
        <w:rPr>
          <w:rStyle w:val="Odwoanieprzypisudolnego"/>
          <w:rFonts w:ascii="Times New Roman" w:hAnsi="Times New Roman" w:cs="Times New Roman"/>
          <w:sz w:val="24"/>
          <w:szCs w:val="24"/>
          <w:lang w:val="en-US"/>
        </w:rPr>
        <w:footnoteReference w:id="23"/>
      </w:r>
      <w:r w:rsidR="00E8105D" w:rsidRPr="00062887">
        <w:rPr>
          <w:rFonts w:ascii="Times New Roman" w:hAnsi="Times New Roman" w:cs="Times New Roman"/>
          <w:sz w:val="24"/>
          <w:szCs w:val="24"/>
          <w:lang w:val="en-US"/>
        </w:rPr>
        <w:t>. Of course, there was always another option. The king could</w:t>
      </w:r>
      <w:r w:rsidR="006034BC" w:rsidRPr="00062887">
        <w:rPr>
          <w:rFonts w:ascii="Times New Roman" w:hAnsi="Times New Roman" w:cs="Times New Roman"/>
          <w:sz w:val="24"/>
          <w:szCs w:val="24"/>
          <w:lang w:val="en-US"/>
        </w:rPr>
        <w:t>,</w:t>
      </w:r>
      <w:r w:rsidR="00E8105D" w:rsidRPr="00062887">
        <w:rPr>
          <w:rFonts w:ascii="Times New Roman" w:hAnsi="Times New Roman" w:cs="Times New Roman"/>
          <w:sz w:val="24"/>
          <w:szCs w:val="24"/>
          <w:lang w:val="en-US"/>
        </w:rPr>
        <w:t xml:space="preserve"> and sometimes did</w:t>
      </w:r>
      <w:r w:rsidR="006034BC" w:rsidRPr="00062887">
        <w:rPr>
          <w:rFonts w:ascii="Times New Roman" w:hAnsi="Times New Roman" w:cs="Times New Roman"/>
          <w:sz w:val="24"/>
          <w:szCs w:val="24"/>
          <w:lang w:val="en-US"/>
        </w:rPr>
        <w:t>,</w:t>
      </w:r>
      <w:r w:rsidR="00E8105D" w:rsidRPr="00062887">
        <w:rPr>
          <w:rFonts w:ascii="Times New Roman" w:hAnsi="Times New Roman" w:cs="Times New Roman"/>
          <w:sz w:val="24"/>
          <w:szCs w:val="24"/>
          <w:lang w:val="en-US"/>
        </w:rPr>
        <w:t xml:space="preserve"> </w:t>
      </w:r>
      <w:r w:rsidR="005C4AF2" w:rsidRPr="00062887">
        <w:rPr>
          <w:rFonts w:ascii="Times New Roman" w:hAnsi="Times New Roman" w:cs="Times New Roman"/>
          <w:sz w:val="24"/>
          <w:szCs w:val="24"/>
          <w:lang w:val="en-US"/>
        </w:rPr>
        <w:t>resort to occasional brutality and exemplary punishment (such as burning the whole villages and massacre of all villagers) to remind that none should challenge his power and authority</w:t>
      </w:r>
      <w:r w:rsidR="000D5B77" w:rsidRPr="00062887">
        <w:rPr>
          <w:rStyle w:val="Odwoanieprzypisudolnego"/>
          <w:rFonts w:ascii="Times New Roman" w:hAnsi="Times New Roman" w:cs="Times New Roman"/>
          <w:sz w:val="24"/>
          <w:szCs w:val="24"/>
          <w:lang w:val="en-US"/>
        </w:rPr>
        <w:footnoteReference w:id="24"/>
      </w:r>
      <w:r w:rsidR="005C4AF2" w:rsidRPr="00062887">
        <w:rPr>
          <w:rFonts w:ascii="Times New Roman" w:hAnsi="Times New Roman" w:cs="Times New Roman"/>
          <w:sz w:val="24"/>
          <w:szCs w:val="24"/>
          <w:lang w:val="en-US"/>
        </w:rPr>
        <w:t>.</w:t>
      </w:r>
      <w:r w:rsidR="00E8105D" w:rsidRPr="00062887">
        <w:rPr>
          <w:rFonts w:ascii="Times New Roman" w:hAnsi="Times New Roman" w:cs="Times New Roman"/>
          <w:sz w:val="24"/>
          <w:szCs w:val="24"/>
          <w:lang w:val="en-US"/>
        </w:rPr>
        <w:t xml:space="preserve"> </w:t>
      </w:r>
      <w:r w:rsidR="005C4AF2" w:rsidRPr="00062887">
        <w:rPr>
          <w:rFonts w:ascii="Times New Roman" w:hAnsi="Times New Roman" w:cs="Times New Roman"/>
          <w:sz w:val="24"/>
          <w:szCs w:val="24"/>
          <w:lang w:val="en-US"/>
        </w:rPr>
        <w:t xml:space="preserve">These measures, however, </w:t>
      </w:r>
      <w:r w:rsidR="006034BC" w:rsidRPr="00062887">
        <w:rPr>
          <w:rFonts w:ascii="Times New Roman" w:hAnsi="Times New Roman" w:cs="Times New Roman"/>
          <w:sz w:val="24"/>
          <w:szCs w:val="24"/>
          <w:lang w:val="en-US"/>
        </w:rPr>
        <w:t>were costly and because of this</w:t>
      </w:r>
      <w:r w:rsidR="005C4AF2" w:rsidRPr="00062887">
        <w:rPr>
          <w:rFonts w:ascii="Times New Roman" w:hAnsi="Times New Roman" w:cs="Times New Roman"/>
          <w:sz w:val="24"/>
          <w:szCs w:val="24"/>
          <w:lang w:val="en-US"/>
        </w:rPr>
        <w:t xml:space="preserve"> implemented only in extraordinary occasions. Therefore, usually, the </w:t>
      </w:r>
      <w:r w:rsidR="002E0A49" w:rsidRPr="00062887">
        <w:rPr>
          <w:rFonts w:ascii="Times New Roman" w:hAnsi="Times New Roman" w:cs="Times New Roman"/>
          <w:sz w:val="24"/>
          <w:szCs w:val="24"/>
          <w:lang w:val="en-US"/>
        </w:rPr>
        <w:t>minor players: tributary chiefs etc.</w:t>
      </w:r>
      <w:r w:rsidR="005C4AF2" w:rsidRPr="00062887">
        <w:rPr>
          <w:rFonts w:ascii="Times New Roman" w:hAnsi="Times New Roman" w:cs="Times New Roman"/>
          <w:sz w:val="24"/>
          <w:szCs w:val="24"/>
          <w:lang w:val="en-US"/>
        </w:rPr>
        <w:t xml:space="preserve"> accepted the sovereignty of Burmese</w:t>
      </w:r>
      <w:r w:rsidR="006034BC" w:rsidRPr="00062887">
        <w:rPr>
          <w:rFonts w:ascii="Times New Roman" w:hAnsi="Times New Roman" w:cs="Times New Roman"/>
          <w:sz w:val="24"/>
          <w:szCs w:val="24"/>
          <w:lang w:val="en-US"/>
        </w:rPr>
        <w:t xml:space="preserve"> (or other)</w:t>
      </w:r>
      <w:r w:rsidR="005C4AF2" w:rsidRPr="00062887">
        <w:rPr>
          <w:rFonts w:ascii="Times New Roman" w:hAnsi="Times New Roman" w:cs="Times New Roman"/>
          <w:sz w:val="24"/>
          <w:szCs w:val="24"/>
          <w:lang w:val="en-US"/>
        </w:rPr>
        <w:t xml:space="preserve"> monarch only nominally, bu</w:t>
      </w:r>
      <w:r w:rsidR="002E0A49" w:rsidRPr="00062887">
        <w:rPr>
          <w:rFonts w:ascii="Times New Roman" w:hAnsi="Times New Roman" w:cs="Times New Roman"/>
          <w:sz w:val="24"/>
          <w:szCs w:val="24"/>
          <w:lang w:val="en-US"/>
        </w:rPr>
        <w:t>t remained de facto autonomous.</w:t>
      </w:r>
      <w:r w:rsidR="00D47AED" w:rsidRPr="00062887">
        <w:rPr>
          <w:rFonts w:ascii="Times New Roman" w:hAnsi="Times New Roman" w:cs="Times New Roman"/>
          <w:sz w:val="24"/>
          <w:szCs w:val="24"/>
          <w:lang w:val="en-US"/>
        </w:rPr>
        <w:t xml:space="preserve"> It was possible, too</w:t>
      </w:r>
      <w:r w:rsidR="006034BC" w:rsidRPr="00062887">
        <w:rPr>
          <w:rFonts w:ascii="Times New Roman" w:hAnsi="Times New Roman" w:cs="Times New Roman"/>
          <w:sz w:val="24"/>
          <w:szCs w:val="24"/>
          <w:lang w:val="en-US"/>
        </w:rPr>
        <w:t>,</w:t>
      </w:r>
      <w:r w:rsidR="00D47AED" w:rsidRPr="00062887">
        <w:rPr>
          <w:rFonts w:ascii="Times New Roman" w:hAnsi="Times New Roman" w:cs="Times New Roman"/>
          <w:sz w:val="24"/>
          <w:szCs w:val="24"/>
          <w:lang w:val="en-US"/>
        </w:rPr>
        <w:t xml:space="preserve"> because the patron-client relationship was not necessarily exclusive. An entity in border areas might pay tribute to two or three stronger powers. The tributary ruler could then play the stronger powers off against each other in order to minimize interference by either one, while for the major powers the tributaries served as a buffer zone to prevent direct conflict between them.</w:t>
      </w:r>
    </w:p>
    <w:p w:rsidR="009E2DBA" w:rsidRPr="00062887" w:rsidRDefault="00D47AED" w:rsidP="005C4AF2">
      <w:pPr>
        <w:tabs>
          <w:tab w:val="left" w:pos="3480"/>
        </w:tabs>
        <w:spacing w:line="360" w:lineRule="auto"/>
        <w:rPr>
          <w:rFonts w:ascii="Times New Roman" w:hAnsi="Times New Roman" w:cs="Times New Roman"/>
          <w:sz w:val="24"/>
          <w:szCs w:val="24"/>
          <w:lang w:val="en-US"/>
        </w:rPr>
      </w:pPr>
      <w:r w:rsidRPr="00062887">
        <w:rPr>
          <w:rFonts w:ascii="Times New Roman" w:hAnsi="Times New Roman" w:cs="Times New Roman"/>
          <w:sz w:val="24"/>
          <w:szCs w:val="24"/>
          <w:lang w:val="en-US"/>
        </w:rPr>
        <w:t>U</w:t>
      </w:r>
      <w:r w:rsidR="002E0A49" w:rsidRPr="00062887">
        <w:rPr>
          <w:rFonts w:ascii="Times New Roman" w:hAnsi="Times New Roman" w:cs="Times New Roman"/>
          <w:sz w:val="24"/>
          <w:szCs w:val="24"/>
          <w:lang w:val="en-US"/>
        </w:rPr>
        <w:t>sually t</w:t>
      </w:r>
      <w:r w:rsidR="006034BC" w:rsidRPr="00062887">
        <w:rPr>
          <w:rFonts w:ascii="Times New Roman" w:hAnsi="Times New Roman" w:cs="Times New Roman"/>
          <w:sz w:val="24"/>
          <w:szCs w:val="24"/>
          <w:lang w:val="en-US"/>
        </w:rPr>
        <w:t>he Burmese king</w:t>
      </w:r>
      <w:r w:rsidRPr="00062887">
        <w:rPr>
          <w:rFonts w:ascii="Times New Roman" w:hAnsi="Times New Roman" w:cs="Times New Roman"/>
          <w:sz w:val="24"/>
          <w:szCs w:val="24"/>
          <w:lang w:val="en-US"/>
        </w:rPr>
        <w:t xml:space="preserve"> just wanted the tributary chiefs</w:t>
      </w:r>
      <w:r w:rsidR="002E0A49" w:rsidRPr="00062887">
        <w:rPr>
          <w:rFonts w:ascii="Times New Roman" w:hAnsi="Times New Roman" w:cs="Times New Roman"/>
          <w:sz w:val="24"/>
          <w:szCs w:val="24"/>
          <w:lang w:val="en-US"/>
        </w:rPr>
        <w:t xml:space="preserve"> to accept the status quo: an unwritten hierarchy with him </w:t>
      </w:r>
      <w:r w:rsidR="00DA2082" w:rsidRPr="00062887">
        <w:rPr>
          <w:rFonts w:ascii="Times New Roman" w:hAnsi="Times New Roman" w:cs="Times New Roman"/>
          <w:sz w:val="24"/>
          <w:szCs w:val="24"/>
          <w:lang w:val="en-US"/>
        </w:rPr>
        <w:t xml:space="preserve">at the apex: these lesser </w:t>
      </w:r>
      <w:r w:rsidRPr="00062887">
        <w:rPr>
          <w:rFonts w:ascii="Times New Roman" w:hAnsi="Times New Roman" w:cs="Times New Roman"/>
          <w:sz w:val="24"/>
          <w:szCs w:val="24"/>
          <w:lang w:val="en-US"/>
        </w:rPr>
        <w:t>entities</w:t>
      </w:r>
      <w:r w:rsidR="002E0A49" w:rsidRPr="00062887">
        <w:rPr>
          <w:rFonts w:ascii="Times New Roman" w:hAnsi="Times New Roman" w:cs="Times New Roman"/>
          <w:sz w:val="24"/>
          <w:szCs w:val="24"/>
          <w:lang w:val="en-US"/>
        </w:rPr>
        <w:t xml:space="preserve"> were viewed by Burmese kings as their principal tributaries. Burmese monarch showed little interests in these lands and had no desire to impose his direct authority. </w:t>
      </w:r>
      <w:r w:rsidR="00DA2082" w:rsidRPr="00062887">
        <w:rPr>
          <w:rFonts w:ascii="Times New Roman" w:hAnsi="Times New Roman" w:cs="Times New Roman"/>
          <w:sz w:val="24"/>
          <w:szCs w:val="24"/>
          <w:lang w:val="en-US"/>
        </w:rPr>
        <w:t>Their interference with the tributary's domestic affairs was minimal: for example tributary chief usually was able to retain his own army and powers of taxation</w:t>
      </w:r>
      <w:r w:rsidRPr="00062887">
        <w:rPr>
          <w:rStyle w:val="Odwoanieprzypisudolnego"/>
          <w:rFonts w:ascii="Times New Roman" w:hAnsi="Times New Roman" w:cs="Times New Roman"/>
          <w:sz w:val="24"/>
          <w:szCs w:val="24"/>
          <w:lang w:val="en-US"/>
        </w:rPr>
        <w:footnoteReference w:id="25"/>
      </w:r>
      <w:r w:rsidR="00DA2082" w:rsidRPr="00062887">
        <w:rPr>
          <w:rFonts w:ascii="Times New Roman" w:hAnsi="Times New Roman" w:cs="Times New Roman"/>
          <w:sz w:val="24"/>
          <w:szCs w:val="24"/>
          <w:lang w:val="en-US"/>
        </w:rPr>
        <w:t xml:space="preserve">. </w:t>
      </w:r>
      <w:r w:rsidR="002E0A49" w:rsidRPr="00062887">
        <w:rPr>
          <w:rFonts w:ascii="Times New Roman" w:hAnsi="Times New Roman" w:cs="Times New Roman"/>
          <w:sz w:val="24"/>
          <w:szCs w:val="24"/>
          <w:lang w:val="en-US"/>
        </w:rPr>
        <w:t>It was only the Irrawa</w:t>
      </w:r>
      <w:r w:rsidR="00DA2082" w:rsidRPr="00062887">
        <w:rPr>
          <w:rFonts w:ascii="Times New Roman" w:hAnsi="Times New Roman" w:cs="Times New Roman"/>
          <w:sz w:val="24"/>
          <w:szCs w:val="24"/>
          <w:lang w:val="en-US"/>
        </w:rPr>
        <w:t>ddy valley that the Burmese kings</w:t>
      </w:r>
      <w:r w:rsidR="002E0A49" w:rsidRPr="00062887">
        <w:rPr>
          <w:rFonts w:ascii="Times New Roman" w:hAnsi="Times New Roman" w:cs="Times New Roman"/>
          <w:sz w:val="24"/>
          <w:szCs w:val="24"/>
          <w:lang w:val="en-US"/>
        </w:rPr>
        <w:t xml:space="preserve"> cared for and really </w:t>
      </w:r>
      <w:r w:rsidR="002E0A49" w:rsidRPr="00062887">
        <w:rPr>
          <w:rFonts w:ascii="Times New Roman" w:hAnsi="Times New Roman" w:cs="Times New Roman"/>
          <w:sz w:val="24"/>
          <w:szCs w:val="24"/>
          <w:lang w:val="en-US"/>
        </w:rPr>
        <w:lastRenderedPageBreak/>
        <w:t>controlled</w:t>
      </w:r>
      <w:r w:rsidR="005A3D7C" w:rsidRPr="00062887">
        <w:rPr>
          <w:rFonts w:ascii="Times New Roman" w:hAnsi="Times New Roman" w:cs="Times New Roman"/>
          <w:sz w:val="24"/>
          <w:szCs w:val="24"/>
          <w:lang w:val="en-US"/>
        </w:rPr>
        <w:t xml:space="preserve">. The overwhelming proportion of their subject lived in the dry zone, the core, the heart of the Burmese </w:t>
      </w:r>
      <w:r w:rsidR="00DA2082" w:rsidRPr="00062887">
        <w:rPr>
          <w:rFonts w:ascii="Times New Roman" w:hAnsi="Times New Roman" w:cs="Times New Roman"/>
          <w:sz w:val="24"/>
          <w:szCs w:val="24"/>
          <w:lang w:val="en-US"/>
        </w:rPr>
        <w:t>kingdom</w:t>
      </w:r>
      <w:r w:rsidR="00062887" w:rsidRPr="00062887">
        <w:rPr>
          <w:rFonts w:ascii="Times New Roman" w:hAnsi="Times New Roman" w:cs="Times New Roman"/>
          <w:sz w:val="24"/>
          <w:szCs w:val="24"/>
          <w:lang w:val="en-US"/>
        </w:rPr>
        <w:t xml:space="preserve"> since Pagan times</w:t>
      </w:r>
      <w:r w:rsidR="00062887" w:rsidRPr="00062887">
        <w:rPr>
          <w:rStyle w:val="Odwoanieprzypisudolnego"/>
          <w:rFonts w:ascii="Times New Roman" w:hAnsi="Times New Roman" w:cs="Times New Roman"/>
          <w:sz w:val="24"/>
          <w:szCs w:val="24"/>
          <w:lang w:val="en-US"/>
        </w:rPr>
        <w:footnoteReference w:id="26"/>
      </w:r>
      <w:r w:rsidR="005A3D7C" w:rsidRPr="00062887">
        <w:rPr>
          <w:rFonts w:ascii="Times New Roman" w:hAnsi="Times New Roman" w:cs="Times New Roman"/>
          <w:sz w:val="24"/>
          <w:szCs w:val="24"/>
          <w:lang w:val="en-US"/>
        </w:rPr>
        <w:t>. The peripheries were non important as long a</w:t>
      </w:r>
      <w:r w:rsidR="003D44FF" w:rsidRPr="00062887">
        <w:rPr>
          <w:rFonts w:ascii="Times New Roman" w:hAnsi="Times New Roman" w:cs="Times New Roman"/>
          <w:sz w:val="24"/>
          <w:szCs w:val="24"/>
          <w:lang w:val="en-US"/>
        </w:rPr>
        <w:t>s they accepted the status quo by following the non-permanent, no-bureaucratic allegiances such as sending tribute missions, marriage alliance and military forces</w:t>
      </w:r>
      <w:r w:rsidR="000D5B77" w:rsidRPr="00062887">
        <w:rPr>
          <w:rStyle w:val="Odwoanieprzypisudolnego"/>
          <w:rFonts w:ascii="Times New Roman" w:hAnsi="Times New Roman" w:cs="Times New Roman"/>
          <w:sz w:val="24"/>
          <w:szCs w:val="24"/>
          <w:lang w:val="en-US"/>
        </w:rPr>
        <w:footnoteReference w:id="27"/>
      </w:r>
      <w:r w:rsidR="003D44FF" w:rsidRPr="00062887">
        <w:rPr>
          <w:rFonts w:ascii="Times New Roman" w:hAnsi="Times New Roman" w:cs="Times New Roman"/>
          <w:sz w:val="24"/>
          <w:szCs w:val="24"/>
          <w:lang w:val="en-US"/>
        </w:rPr>
        <w:t xml:space="preserve">. </w:t>
      </w:r>
      <w:r w:rsidR="005A3D7C" w:rsidRPr="00062887">
        <w:rPr>
          <w:rFonts w:ascii="Times New Roman" w:hAnsi="Times New Roman" w:cs="Times New Roman"/>
          <w:sz w:val="24"/>
          <w:szCs w:val="24"/>
          <w:lang w:val="en-US"/>
        </w:rPr>
        <w:t xml:space="preserve">The Burmese king </w:t>
      </w:r>
      <w:r w:rsidR="002E0A49" w:rsidRPr="00062887">
        <w:rPr>
          <w:rFonts w:ascii="Times New Roman" w:hAnsi="Times New Roman" w:cs="Times New Roman"/>
          <w:sz w:val="24"/>
          <w:szCs w:val="24"/>
          <w:lang w:val="en-US"/>
        </w:rPr>
        <w:t xml:space="preserve">just </w:t>
      </w:r>
      <w:r w:rsidR="005A3D7C" w:rsidRPr="00062887">
        <w:rPr>
          <w:rFonts w:ascii="Times New Roman" w:hAnsi="Times New Roman" w:cs="Times New Roman"/>
          <w:sz w:val="24"/>
          <w:szCs w:val="24"/>
          <w:lang w:val="en-US"/>
        </w:rPr>
        <w:t>wanted the tributary chiefs</w:t>
      </w:r>
      <w:r w:rsidR="002E0A49" w:rsidRPr="00062887">
        <w:rPr>
          <w:rFonts w:ascii="Times New Roman" w:hAnsi="Times New Roman" w:cs="Times New Roman"/>
          <w:sz w:val="24"/>
          <w:szCs w:val="24"/>
          <w:lang w:val="en-US"/>
        </w:rPr>
        <w:t xml:space="preserve"> to attend regular homage ceremonies, bring tribute of gold and silver and provide daughters for his apartments. As the distance from the capital grew, however, kings’ authority became more and more neglig</w:t>
      </w:r>
      <w:r w:rsidR="00DA2082" w:rsidRPr="00062887">
        <w:rPr>
          <w:rFonts w:ascii="Times New Roman" w:hAnsi="Times New Roman" w:cs="Times New Roman"/>
          <w:sz w:val="24"/>
          <w:szCs w:val="24"/>
          <w:lang w:val="en-US"/>
        </w:rPr>
        <w:t xml:space="preserve">ible and the more distant </w:t>
      </w:r>
      <w:r w:rsidR="000D5B77" w:rsidRPr="00062887">
        <w:rPr>
          <w:rFonts w:ascii="Times New Roman" w:hAnsi="Times New Roman" w:cs="Times New Roman"/>
          <w:sz w:val="24"/>
          <w:szCs w:val="24"/>
          <w:lang w:val="en-US"/>
        </w:rPr>
        <w:t>entities</w:t>
      </w:r>
      <w:r w:rsidR="002E0A49" w:rsidRPr="00062887">
        <w:rPr>
          <w:rFonts w:ascii="Times New Roman" w:hAnsi="Times New Roman" w:cs="Times New Roman"/>
          <w:sz w:val="24"/>
          <w:szCs w:val="24"/>
          <w:lang w:val="en-US"/>
        </w:rPr>
        <w:t xml:space="preserve"> were all but independent</w:t>
      </w:r>
      <w:r w:rsidR="000D5B77" w:rsidRPr="00062887">
        <w:rPr>
          <w:rStyle w:val="Odwoanieprzypisudolnego"/>
          <w:rFonts w:ascii="Times New Roman" w:hAnsi="Times New Roman" w:cs="Times New Roman"/>
          <w:sz w:val="24"/>
          <w:szCs w:val="24"/>
          <w:lang w:val="en-US"/>
        </w:rPr>
        <w:footnoteReference w:id="28"/>
      </w:r>
      <w:r w:rsidR="002E0A49" w:rsidRPr="00062887">
        <w:rPr>
          <w:rFonts w:ascii="Times New Roman" w:hAnsi="Times New Roman" w:cs="Times New Roman"/>
          <w:sz w:val="24"/>
          <w:szCs w:val="24"/>
          <w:lang w:val="en-US"/>
        </w:rPr>
        <w:t xml:space="preserve">. </w:t>
      </w:r>
      <w:r w:rsidR="0084769D" w:rsidRPr="00062887">
        <w:rPr>
          <w:rFonts w:ascii="Times New Roman" w:hAnsi="Times New Roman" w:cs="Times New Roman"/>
          <w:sz w:val="24"/>
          <w:szCs w:val="24"/>
          <w:lang w:val="en-US"/>
        </w:rPr>
        <w:t>T</w:t>
      </w:r>
      <w:r w:rsidR="003D44FF" w:rsidRPr="00062887">
        <w:rPr>
          <w:rFonts w:ascii="Times New Roman" w:hAnsi="Times New Roman" w:cs="Times New Roman"/>
          <w:sz w:val="24"/>
          <w:szCs w:val="24"/>
          <w:lang w:val="en-US"/>
        </w:rPr>
        <w:t xml:space="preserve">hese lands formed the last, third zone, emanating from the Burmese center, </w:t>
      </w:r>
      <w:r w:rsidR="0084769D" w:rsidRPr="00062887">
        <w:rPr>
          <w:rFonts w:ascii="Times New Roman" w:hAnsi="Times New Roman" w:cs="Times New Roman"/>
          <w:sz w:val="24"/>
          <w:szCs w:val="24"/>
          <w:lang w:val="en-US"/>
        </w:rPr>
        <w:t>their economic surplus was marginal, so as long as they pose</w:t>
      </w:r>
      <w:r w:rsidR="00DA2082" w:rsidRPr="00062887">
        <w:rPr>
          <w:rFonts w:ascii="Times New Roman" w:hAnsi="Times New Roman" w:cs="Times New Roman"/>
          <w:sz w:val="24"/>
          <w:szCs w:val="24"/>
          <w:lang w:val="en-US"/>
        </w:rPr>
        <w:t>d no threat to the central authority</w:t>
      </w:r>
      <w:r w:rsidR="0084769D" w:rsidRPr="00062887">
        <w:rPr>
          <w:rFonts w:ascii="Times New Roman" w:hAnsi="Times New Roman" w:cs="Times New Roman"/>
          <w:sz w:val="24"/>
          <w:szCs w:val="24"/>
          <w:lang w:val="en-US"/>
        </w:rPr>
        <w:t xml:space="preserve"> – and usually they did not – kings allowed them to conduct their affairs undisturbed</w:t>
      </w:r>
      <w:r w:rsidR="00A833A5">
        <w:rPr>
          <w:rStyle w:val="Odwoanieprzypisudolnego"/>
          <w:rFonts w:ascii="Times New Roman" w:hAnsi="Times New Roman" w:cs="Times New Roman"/>
          <w:sz w:val="24"/>
          <w:szCs w:val="24"/>
          <w:lang w:val="en-US"/>
        </w:rPr>
        <w:footnoteReference w:id="29"/>
      </w:r>
      <w:r w:rsidR="0084769D" w:rsidRPr="00062887">
        <w:rPr>
          <w:rFonts w:ascii="Times New Roman" w:hAnsi="Times New Roman" w:cs="Times New Roman"/>
          <w:sz w:val="24"/>
          <w:szCs w:val="24"/>
          <w:lang w:val="en-US"/>
        </w:rPr>
        <w:t xml:space="preserve">. </w:t>
      </w:r>
      <w:r w:rsidR="00A833A5">
        <w:rPr>
          <w:rFonts w:ascii="Times New Roman" w:hAnsi="Times New Roman" w:cs="Times New Roman"/>
          <w:sz w:val="24"/>
          <w:szCs w:val="24"/>
          <w:lang w:val="en-US"/>
        </w:rPr>
        <w:t>There existed an unwritten arrangement – in exchange for acknowledging the suzerainty of the Burmese king, providing soldiers, and giving tribute, minorities lived under their own rulers, according to their own laws and traditions, practiced their own religions and cultures, and used their own language – the Burmese “made no effort to assimilate minorities”</w:t>
      </w:r>
      <w:r w:rsidR="00A833A5">
        <w:rPr>
          <w:rStyle w:val="Odwoanieprzypisudolnego"/>
          <w:rFonts w:ascii="Times New Roman" w:hAnsi="Times New Roman" w:cs="Times New Roman"/>
          <w:sz w:val="24"/>
          <w:szCs w:val="24"/>
          <w:lang w:val="en-US"/>
        </w:rPr>
        <w:footnoteReference w:id="30"/>
      </w:r>
      <w:r w:rsidR="00A833A5">
        <w:rPr>
          <w:rFonts w:ascii="Times New Roman" w:hAnsi="Times New Roman" w:cs="Times New Roman"/>
          <w:sz w:val="24"/>
          <w:szCs w:val="24"/>
          <w:lang w:val="en-US"/>
        </w:rPr>
        <w:t xml:space="preserve">. Moreover, the tributary </w:t>
      </w:r>
      <w:r w:rsidR="0084769D" w:rsidRPr="00062887">
        <w:rPr>
          <w:rFonts w:ascii="Times New Roman" w:hAnsi="Times New Roman" w:cs="Times New Roman"/>
          <w:sz w:val="24"/>
          <w:szCs w:val="24"/>
          <w:lang w:val="en-US"/>
        </w:rPr>
        <w:t>rulers were permitted to maintain the symbols of office and legitimacy in their own courts as if they were less</w:t>
      </w:r>
      <w:r w:rsidR="00DA2082" w:rsidRPr="00062887">
        <w:rPr>
          <w:rFonts w:ascii="Times New Roman" w:hAnsi="Times New Roman" w:cs="Times New Roman"/>
          <w:sz w:val="24"/>
          <w:szCs w:val="24"/>
          <w:lang w:val="en-US"/>
        </w:rPr>
        <w:t>er versions of the central kingdom</w:t>
      </w:r>
      <w:r w:rsidR="000D5B77" w:rsidRPr="00062887">
        <w:rPr>
          <w:rStyle w:val="Odwoanieprzypisudolnego"/>
          <w:rFonts w:ascii="Times New Roman" w:hAnsi="Times New Roman" w:cs="Times New Roman"/>
          <w:sz w:val="24"/>
          <w:szCs w:val="24"/>
          <w:lang w:val="en-US"/>
        </w:rPr>
        <w:footnoteReference w:id="31"/>
      </w:r>
      <w:r w:rsidR="000D5B77" w:rsidRPr="00062887">
        <w:rPr>
          <w:rFonts w:ascii="Times New Roman" w:hAnsi="Times New Roman" w:cs="Times New Roman"/>
          <w:sz w:val="24"/>
          <w:szCs w:val="24"/>
          <w:lang w:val="en-US"/>
        </w:rPr>
        <w:t xml:space="preserve"> </w:t>
      </w:r>
      <w:r w:rsidR="0084769D" w:rsidRPr="00062887">
        <w:rPr>
          <w:rFonts w:ascii="Times New Roman" w:hAnsi="Times New Roman" w:cs="Times New Roman"/>
          <w:sz w:val="24"/>
          <w:szCs w:val="24"/>
          <w:lang w:val="en-US"/>
        </w:rPr>
        <w:t xml:space="preserve">. </w:t>
      </w:r>
      <w:r w:rsidR="009C23E9" w:rsidRPr="00062887">
        <w:rPr>
          <w:rFonts w:ascii="Times New Roman" w:hAnsi="Times New Roman" w:cs="Times New Roman"/>
          <w:sz w:val="24"/>
          <w:szCs w:val="24"/>
          <w:lang w:val="en-US"/>
        </w:rPr>
        <w:t>This pattern reflected the i</w:t>
      </w:r>
      <w:r w:rsidR="0084769D" w:rsidRPr="00062887">
        <w:rPr>
          <w:rFonts w:ascii="Times New Roman" w:hAnsi="Times New Roman" w:cs="Times New Roman"/>
          <w:sz w:val="24"/>
          <w:szCs w:val="24"/>
          <w:lang w:val="en-US"/>
        </w:rPr>
        <w:t>deological</w:t>
      </w:r>
      <w:r w:rsidR="009C23E9" w:rsidRPr="00062887">
        <w:rPr>
          <w:rFonts w:ascii="Times New Roman" w:hAnsi="Times New Roman" w:cs="Times New Roman"/>
          <w:sz w:val="24"/>
          <w:szCs w:val="24"/>
          <w:lang w:val="en-US"/>
        </w:rPr>
        <w:t xml:space="preserve"> </w:t>
      </w:r>
      <w:r w:rsidR="009E2DBA" w:rsidRPr="00062887">
        <w:rPr>
          <w:rFonts w:ascii="Times New Roman" w:hAnsi="Times New Roman" w:cs="Times New Roman"/>
          <w:sz w:val="24"/>
          <w:szCs w:val="24"/>
          <w:lang w:val="en-US"/>
        </w:rPr>
        <w:t xml:space="preserve">and legitimizing </w:t>
      </w:r>
      <w:r w:rsidR="009C23E9" w:rsidRPr="00062887">
        <w:rPr>
          <w:rFonts w:ascii="Times New Roman" w:hAnsi="Times New Roman" w:cs="Times New Roman"/>
          <w:sz w:val="24"/>
          <w:szCs w:val="24"/>
          <w:lang w:val="en-US"/>
        </w:rPr>
        <w:t>superstr</w:t>
      </w:r>
      <w:r w:rsidR="00DA2082" w:rsidRPr="00062887">
        <w:rPr>
          <w:rFonts w:ascii="Times New Roman" w:hAnsi="Times New Roman" w:cs="Times New Roman"/>
          <w:sz w:val="24"/>
          <w:szCs w:val="24"/>
          <w:lang w:val="en-US"/>
        </w:rPr>
        <w:t>ucture of the pre-colonial kingdom</w:t>
      </w:r>
      <w:r w:rsidR="009C23E9" w:rsidRPr="00062887">
        <w:rPr>
          <w:rFonts w:ascii="Times New Roman" w:hAnsi="Times New Roman" w:cs="Times New Roman"/>
          <w:sz w:val="24"/>
          <w:szCs w:val="24"/>
          <w:lang w:val="en-US"/>
        </w:rPr>
        <w:t>. The king was at the center and the most distant hill-peoples and their tributary chiefs were the peripheries, which was in accordance with the cosmological and religious order</w:t>
      </w:r>
      <w:r w:rsidR="000D5B77" w:rsidRPr="00062887">
        <w:rPr>
          <w:rStyle w:val="Odwoanieprzypisudolnego"/>
          <w:rFonts w:ascii="Times New Roman" w:hAnsi="Times New Roman" w:cs="Times New Roman"/>
          <w:sz w:val="24"/>
          <w:szCs w:val="24"/>
          <w:lang w:val="en-US"/>
        </w:rPr>
        <w:footnoteReference w:id="32"/>
      </w:r>
      <w:r w:rsidR="009C23E9" w:rsidRPr="00062887">
        <w:rPr>
          <w:rFonts w:ascii="Times New Roman" w:hAnsi="Times New Roman" w:cs="Times New Roman"/>
          <w:sz w:val="24"/>
          <w:szCs w:val="24"/>
          <w:lang w:val="en-US"/>
        </w:rPr>
        <w:t xml:space="preserve">. The king stood at the apex of society </w:t>
      </w:r>
      <w:r w:rsidR="009E2DBA" w:rsidRPr="00062887">
        <w:rPr>
          <w:rFonts w:ascii="Times New Roman" w:hAnsi="Times New Roman" w:cs="Times New Roman"/>
          <w:sz w:val="24"/>
          <w:szCs w:val="24"/>
          <w:lang w:val="en-US"/>
        </w:rPr>
        <w:t xml:space="preserve">in accordance with the cosmological order. King’s power was a reflection </w:t>
      </w:r>
      <w:r w:rsidR="009E2DBA" w:rsidRPr="00062887">
        <w:rPr>
          <w:rFonts w:ascii="Times New Roman" w:eastAsia="Times New Roman" w:hAnsi="Times New Roman" w:cs="Times New Roman"/>
          <w:color w:val="000000"/>
          <w:sz w:val="24"/>
          <w:szCs w:val="24"/>
          <w:lang w:val="en-US"/>
        </w:rPr>
        <w:t>of the</w:t>
      </w:r>
      <w:r w:rsidR="009E2DBA" w:rsidRPr="00062887">
        <w:rPr>
          <w:rFonts w:ascii="Times New Roman" w:eastAsia="Times New Roman" w:hAnsi="Times New Roman" w:cs="Times New Roman"/>
          <w:sz w:val="24"/>
          <w:szCs w:val="24"/>
          <w:lang w:val="en-US"/>
        </w:rPr>
        <w:t xml:space="preserve"> moral authority emanating from the concept of monarchy. H</w:t>
      </w:r>
      <w:r w:rsidR="009C23E9" w:rsidRPr="00062887">
        <w:rPr>
          <w:rFonts w:ascii="Times New Roman" w:hAnsi="Times New Roman" w:cs="Times New Roman"/>
          <w:sz w:val="24"/>
          <w:szCs w:val="24"/>
          <w:lang w:val="en-US"/>
        </w:rPr>
        <w:t>e</w:t>
      </w:r>
      <w:r w:rsidR="009E2DBA" w:rsidRPr="00062887">
        <w:rPr>
          <w:rFonts w:ascii="Times New Roman" w:hAnsi="Times New Roman" w:cs="Times New Roman"/>
          <w:sz w:val="24"/>
          <w:szCs w:val="24"/>
          <w:lang w:val="en-US"/>
        </w:rPr>
        <w:t xml:space="preserve">, being the lord of all life, </w:t>
      </w:r>
      <w:r w:rsidR="009C23E9" w:rsidRPr="00062887">
        <w:rPr>
          <w:rFonts w:ascii="Times New Roman" w:hAnsi="Times New Roman" w:cs="Times New Roman"/>
          <w:sz w:val="24"/>
          <w:szCs w:val="24"/>
          <w:lang w:val="en-US"/>
        </w:rPr>
        <w:t>was morally superior</w:t>
      </w:r>
      <w:r w:rsidR="00D16EDF" w:rsidRPr="00062887">
        <w:rPr>
          <w:rFonts w:ascii="Times New Roman" w:hAnsi="Times New Roman" w:cs="Times New Roman"/>
          <w:sz w:val="24"/>
          <w:szCs w:val="24"/>
          <w:lang w:val="en-US"/>
        </w:rPr>
        <w:t xml:space="preserve"> to the people thanks to his </w:t>
      </w:r>
      <w:proofErr w:type="spellStart"/>
      <w:r w:rsidR="00D16EDF" w:rsidRPr="00062887">
        <w:rPr>
          <w:rFonts w:ascii="Times New Roman" w:hAnsi="Times New Roman" w:cs="Times New Roman"/>
          <w:i/>
          <w:sz w:val="24"/>
          <w:szCs w:val="24"/>
          <w:lang w:val="en-US"/>
        </w:rPr>
        <w:t>hpoun</w:t>
      </w:r>
      <w:proofErr w:type="spellEnd"/>
      <w:r w:rsidR="00D16EDF" w:rsidRPr="00062887">
        <w:rPr>
          <w:rFonts w:ascii="Times New Roman" w:hAnsi="Times New Roman" w:cs="Times New Roman"/>
          <w:sz w:val="24"/>
          <w:szCs w:val="24"/>
          <w:lang w:val="en-US"/>
        </w:rPr>
        <w:t xml:space="preserve">. He became the king because in previous incarnations he earned enough merits to </w:t>
      </w:r>
      <w:r w:rsidR="00D16EDF" w:rsidRPr="00062887">
        <w:rPr>
          <w:rFonts w:ascii="Times New Roman" w:hAnsi="Times New Roman" w:cs="Times New Roman"/>
          <w:sz w:val="24"/>
          <w:szCs w:val="24"/>
          <w:lang w:val="en-US"/>
        </w:rPr>
        <w:lastRenderedPageBreak/>
        <w:t xml:space="preserve">make his </w:t>
      </w:r>
      <w:r w:rsidR="00D16EDF" w:rsidRPr="00062887">
        <w:rPr>
          <w:rFonts w:ascii="Times New Roman" w:hAnsi="Times New Roman" w:cs="Times New Roman"/>
          <w:i/>
          <w:sz w:val="24"/>
          <w:szCs w:val="24"/>
          <w:lang w:val="en-US"/>
        </w:rPr>
        <w:t>karma</w:t>
      </w:r>
      <w:r w:rsidR="00D16EDF" w:rsidRPr="00062887">
        <w:rPr>
          <w:rFonts w:ascii="Times New Roman" w:hAnsi="Times New Roman" w:cs="Times New Roman"/>
          <w:sz w:val="24"/>
          <w:szCs w:val="24"/>
          <w:lang w:val="en-US"/>
        </w:rPr>
        <w:t xml:space="preserve"> the best of any in the land. </w:t>
      </w:r>
      <w:r w:rsidR="009E2DBA" w:rsidRPr="00062887">
        <w:rPr>
          <w:rFonts w:ascii="Times New Roman" w:hAnsi="Times New Roman" w:cs="Times New Roman"/>
          <w:sz w:val="24"/>
          <w:szCs w:val="24"/>
          <w:lang w:val="en-US"/>
        </w:rPr>
        <w:t xml:space="preserve"> Therefore it was safe and wise to entrust all power on him (men abandoned </w:t>
      </w:r>
      <w:r w:rsidR="00DA2082" w:rsidRPr="00062887">
        <w:rPr>
          <w:rFonts w:ascii="Times New Roman" w:hAnsi="Times New Roman" w:cs="Times New Roman"/>
          <w:sz w:val="24"/>
          <w:szCs w:val="24"/>
          <w:lang w:val="en-US"/>
        </w:rPr>
        <w:t>all of their rights to the kingdom</w:t>
      </w:r>
      <w:r w:rsidR="009E2DBA" w:rsidRPr="00062887">
        <w:rPr>
          <w:rFonts w:ascii="Times New Roman" w:hAnsi="Times New Roman" w:cs="Times New Roman"/>
          <w:sz w:val="24"/>
          <w:szCs w:val="24"/>
          <w:lang w:val="en-US"/>
        </w:rPr>
        <w:t xml:space="preserve"> in exchange for total protection)</w:t>
      </w:r>
      <w:r w:rsidR="000D5B77" w:rsidRPr="00062887">
        <w:rPr>
          <w:rStyle w:val="Odwoanieprzypisudolnego"/>
          <w:rFonts w:ascii="Times New Roman" w:hAnsi="Times New Roman" w:cs="Times New Roman"/>
          <w:sz w:val="24"/>
          <w:szCs w:val="24"/>
          <w:lang w:val="en-US"/>
        </w:rPr>
        <w:footnoteReference w:id="33"/>
      </w:r>
      <w:r w:rsidR="009E2DBA" w:rsidRPr="00062887">
        <w:rPr>
          <w:rFonts w:ascii="Times New Roman" w:hAnsi="Times New Roman" w:cs="Times New Roman"/>
          <w:sz w:val="24"/>
          <w:szCs w:val="24"/>
          <w:lang w:val="en-US"/>
        </w:rPr>
        <w:t xml:space="preserve">. King’s power was justified by his ability to maintain order and to uphold the </w:t>
      </w:r>
      <w:proofErr w:type="spellStart"/>
      <w:r w:rsidR="009E2DBA" w:rsidRPr="00062887">
        <w:rPr>
          <w:rFonts w:ascii="Times New Roman" w:hAnsi="Times New Roman" w:cs="Times New Roman"/>
          <w:i/>
          <w:sz w:val="24"/>
          <w:szCs w:val="24"/>
          <w:lang w:val="en-US"/>
        </w:rPr>
        <w:t>dhamma</w:t>
      </w:r>
      <w:proofErr w:type="spellEnd"/>
      <w:r w:rsidR="000D5B77" w:rsidRPr="00062887">
        <w:rPr>
          <w:rStyle w:val="Odwoanieprzypisudolnego"/>
          <w:rFonts w:ascii="Times New Roman" w:hAnsi="Times New Roman" w:cs="Times New Roman"/>
          <w:sz w:val="24"/>
          <w:szCs w:val="24"/>
          <w:lang w:val="en-US"/>
        </w:rPr>
        <w:footnoteReference w:id="34"/>
      </w:r>
      <w:r w:rsidR="000D5B77" w:rsidRPr="00062887">
        <w:rPr>
          <w:rFonts w:ascii="Times New Roman" w:hAnsi="Times New Roman" w:cs="Times New Roman"/>
          <w:sz w:val="24"/>
          <w:szCs w:val="24"/>
          <w:lang w:val="en-US"/>
        </w:rPr>
        <w:t xml:space="preserve">; </w:t>
      </w:r>
      <w:r w:rsidR="009E2DBA" w:rsidRPr="00062887">
        <w:rPr>
          <w:rFonts w:ascii="Times New Roman" w:hAnsi="Times New Roman" w:cs="Times New Roman"/>
          <w:sz w:val="24"/>
          <w:szCs w:val="24"/>
          <w:lang w:val="en-US"/>
        </w:rPr>
        <w:t xml:space="preserve">and by the idea of </w:t>
      </w:r>
      <w:proofErr w:type="spellStart"/>
      <w:r w:rsidR="009E2DBA" w:rsidRPr="00062887">
        <w:rPr>
          <w:rFonts w:ascii="Times New Roman" w:hAnsi="Times New Roman" w:cs="Times New Roman"/>
          <w:i/>
          <w:sz w:val="24"/>
          <w:szCs w:val="24"/>
          <w:lang w:val="en-US"/>
        </w:rPr>
        <w:t>cakkavatti</w:t>
      </w:r>
      <w:proofErr w:type="spellEnd"/>
      <w:r w:rsidR="009E2DBA" w:rsidRPr="00062887">
        <w:rPr>
          <w:rFonts w:ascii="Times New Roman" w:hAnsi="Times New Roman" w:cs="Times New Roman"/>
          <w:sz w:val="24"/>
          <w:szCs w:val="24"/>
          <w:lang w:val="en-US"/>
        </w:rPr>
        <w:t>, a universal monarch or world conquer</w:t>
      </w:r>
      <w:r w:rsidR="00707657" w:rsidRPr="00062887">
        <w:rPr>
          <w:rStyle w:val="Odwoanieprzypisudolnego"/>
          <w:rFonts w:ascii="Times New Roman" w:hAnsi="Times New Roman" w:cs="Times New Roman"/>
          <w:sz w:val="24"/>
          <w:szCs w:val="24"/>
          <w:lang w:val="en-US"/>
        </w:rPr>
        <w:footnoteReference w:id="35"/>
      </w:r>
      <w:r w:rsidR="009E2DBA" w:rsidRPr="00062887">
        <w:rPr>
          <w:rFonts w:ascii="Times New Roman" w:hAnsi="Times New Roman" w:cs="Times New Roman"/>
          <w:sz w:val="24"/>
          <w:szCs w:val="24"/>
          <w:lang w:val="en-US"/>
        </w:rPr>
        <w:t xml:space="preserve">. </w:t>
      </w:r>
      <w:r w:rsidR="00180F2C" w:rsidRPr="00062887">
        <w:rPr>
          <w:rFonts w:ascii="Times New Roman" w:hAnsi="Times New Roman" w:cs="Times New Roman"/>
          <w:sz w:val="24"/>
          <w:szCs w:val="24"/>
          <w:lang w:val="en-US"/>
        </w:rPr>
        <w:t xml:space="preserve">As a </w:t>
      </w:r>
      <w:proofErr w:type="spellStart"/>
      <w:r w:rsidR="00180F2C" w:rsidRPr="00062887">
        <w:rPr>
          <w:rFonts w:ascii="Times New Roman" w:hAnsi="Times New Roman" w:cs="Times New Roman"/>
          <w:i/>
          <w:sz w:val="24"/>
          <w:szCs w:val="24"/>
          <w:lang w:val="en-US"/>
        </w:rPr>
        <w:t>cakkavatti</w:t>
      </w:r>
      <w:proofErr w:type="spellEnd"/>
      <w:r w:rsidR="00180F2C" w:rsidRPr="00062887">
        <w:rPr>
          <w:rFonts w:ascii="Times New Roman" w:hAnsi="Times New Roman" w:cs="Times New Roman"/>
          <w:i/>
          <w:sz w:val="24"/>
          <w:szCs w:val="24"/>
          <w:lang w:val="en-US"/>
        </w:rPr>
        <w:t>,</w:t>
      </w:r>
      <w:r w:rsidR="00180F2C" w:rsidRPr="00062887">
        <w:rPr>
          <w:rFonts w:ascii="Times New Roman" w:hAnsi="Times New Roman" w:cs="Times New Roman"/>
          <w:sz w:val="24"/>
          <w:szCs w:val="24"/>
          <w:lang w:val="en-US"/>
        </w:rPr>
        <w:t xml:space="preserve"> the king laid claim to being the supreme ruler on earth, but as a universal monarch, not just one of several equally sovereign monarchs, he was obliged to ensure that within his domain other, lesser monarchs were allowed to exist</w:t>
      </w:r>
      <w:r w:rsidR="000D5B77" w:rsidRPr="00062887">
        <w:rPr>
          <w:rStyle w:val="Odwoanieprzypisudolnego"/>
          <w:rFonts w:ascii="Times New Roman" w:hAnsi="Times New Roman" w:cs="Times New Roman"/>
          <w:sz w:val="24"/>
          <w:szCs w:val="24"/>
          <w:lang w:val="en-US"/>
        </w:rPr>
        <w:footnoteReference w:id="36"/>
      </w:r>
      <w:r w:rsidR="00180F2C" w:rsidRPr="00062887">
        <w:rPr>
          <w:rFonts w:ascii="Times New Roman" w:hAnsi="Times New Roman" w:cs="Times New Roman"/>
          <w:sz w:val="24"/>
          <w:szCs w:val="24"/>
          <w:lang w:val="en-US"/>
        </w:rPr>
        <w:t xml:space="preserve">. </w:t>
      </w:r>
      <w:r w:rsidR="00D16EDF" w:rsidRPr="00062887">
        <w:rPr>
          <w:rFonts w:ascii="Times New Roman" w:hAnsi="Times New Roman" w:cs="Times New Roman"/>
          <w:sz w:val="24"/>
          <w:szCs w:val="24"/>
          <w:lang w:val="en-US"/>
        </w:rPr>
        <w:t>However, as long as these minor monarchs possessed no threat to challenge his supremacy, and their lands possessed no important sour</w:t>
      </w:r>
      <w:r w:rsidR="00DA2082" w:rsidRPr="00062887">
        <w:rPr>
          <w:rFonts w:ascii="Times New Roman" w:hAnsi="Times New Roman" w:cs="Times New Roman"/>
          <w:sz w:val="24"/>
          <w:szCs w:val="24"/>
          <w:lang w:val="en-US"/>
        </w:rPr>
        <w:t>ces of wealth that Burmese kingdom</w:t>
      </w:r>
      <w:r w:rsidR="00D16EDF" w:rsidRPr="00062887">
        <w:rPr>
          <w:rFonts w:ascii="Times New Roman" w:hAnsi="Times New Roman" w:cs="Times New Roman"/>
          <w:sz w:val="24"/>
          <w:szCs w:val="24"/>
          <w:lang w:val="en-US"/>
        </w:rPr>
        <w:t xml:space="preserve"> could easily annexed, the Burmese king had no justification for their elimination or the incorporation of their subject under his direct authority</w:t>
      </w:r>
      <w:r w:rsidR="00707657" w:rsidRPr="00062887">
        <w:rPr>
          <w:rStyle w:val="Odwoanieprzypisudolnego"/>
          <w:rFonts w:ascii="Times New Roman" w:hAnsi="Times New Roman" w:cs="Times New Roman"/>
          <w:sz w:val="24"/>
          <w:szCs w:val="24"/>
          <w:lang w:val="en-US"/>
        </w:rPr>
        <w:footnoteReference w:id="37"/>
      </w:r>
      <w:r w:rsidR="00D16EDF" w:rsidRPr="00062887">
        <w:rPr>
          <w:rFonts w:ascii="Times New Roman" w:hAnsi="Times New Roman" w:cs="Times New Roman"/>
          <w:sz w:val="24"/>
          <w:szCs w:val="24"/>
          <w:lang w:val="en-US"/>
        </w:rPr>
        <w:t xml:space="preserve">. </w:t>
      </w:r>
      <w:r w:rsidR="00DA2082" w:rsidRPr="00062887">
        <w:rPr>
          <w:rFonts w:ascii="Times New Roman" w:hAnsi="Times New Roman" w:cs="Times New Roman"/>
          <w:sz w:val="24"/>
          <w:szCs w:val="24"/>
          <w:lang w:val="en-US"/>
        </w:rPr>
        <w:t>That is why the tributary entities</w:t>
      </w:r>
      <w:r w:rsidR="00D16EDF" w:rsidRPr="00062887">
        <w:rPr>
          <w:rFonts w:ascii="Times New Roman" w:hAnsi="Times New Roman" w:cs="Times New Roman"/>
          <w:sz w:val="24"/>
          <w:szCs w:val="24"/>
          <w:lang w:val="en-US"/>
        </w:rPr>
        <w:t xml:space="preserve"> were not</w:t>
      </w:r>
      <w:r w:rsidR="00DA2082" w:rsidRPr="00062887">
        <w:rPr>
          <w:rFonts w:ascii="Times New Roman" w:hAnsi="Times New Roman" w:cs="Times New Roman"/>
          <w:sz w:val="24"/>
          <w:szCs w:val="24"/>
          <w:lang w:val="en-US"/>
        </w:rPr>
        <w:t xml:space="preserve"> absorbed into the Burmese kingdom</w:t>
      </w:r>
      <w:r w:rsidR="00063E56" w:rsidRPr="00062887">
        <w:rPr>
          <w:rFonts w:ascii="Times New Roman" w:hAnsi="Times New Roman" w:cs="Times New Roman"/>
          <w:sz w:val="24"/>
          <w:szCs w:val="24"/>
          <w:lang w:val="en-US"/>
        </w:rPr>
        <w:t xml:space="preserve">. </w:t>
      </w:r>
    </w:p>
    <w:p w:rsidR="003D44FF" w:rsidRPr="00062887" w:rsidRDefault="008E28A2" w:rsidP="005C4AF2">
      <w:pPr>
        <w:tabs>
          <w:tab w:val="left" w:pos="3480"/>
        </w:tabs>
        <w:spacing w:line="360" w:lineRule="auto"/>
        <w:rPr>
          <w:rFonts w:ascii="Times New Roman" w:hAnsi="Times New Roman" w:cs="Times New Roman"/>
          <w:b/>
          <w:sz w:val="24"/>
          <w:szCs w:val="24"/>
          <w:lang w:val="en-US"/>
        </w:rPr>
      </w:pPr>
      <w:r w:rsidRPr="00062887">
        <w:rPr>
          <w:rFonts w:ascii="Times New Roman" w:hAnsi="Times New Roman" w:cs="Times New Roman"/>
          <w:b/>
          <w:sz w:val="24"/>
          <w:szCs w:val="24"/>
          <w:lang w:val="en-US"/>
        </w:rPr>
        <w:t xml:space="preserve">An Outlook of </w:t>
      </w:r>
      <w:r w:rsidR="00607CCF" w:rsidRPr="00062887">
        <w:rPr>
          <w:rFonts w:ascii="Times New Roman" w:hAnsi="Times New Roman" w:cs="Times New Roman"/>
          <w:b/>
          <w:sz w:val="24"/>
          <w:szCs w:val="24"/>
          <w:lang w:val="en-US"/>
        </w:rPr>
        <w:t>Contemporary</w:t>
      </w:r>
      <w:r w:rsidRPr="00062887">
        <w:rPr>
          <w:rFonts w:ascii="Times New Roman" w:hAnsi="Times New Roman" w:cs="Times New Roman"/>
          <w:b/>
          <w:sz w:val="24"/>
          <w:szCs w:val="24"/>
          <w:lang w:val="en-US"/>
        </w:rPr>
        <w:t xml:space="preserve"> </w:t>
      </w:r>
      <w:proofErr w:type="spellStart"/>
      <w:r w:rsidRPr="00062887">
        <w:rPr>
          <w:rFonts w:ascii="Times New Roman" w:hAnsi="Times New Roman" w:cs="Times New Roman"/>
          <w:b/>
          <w:sz w:val="24"/>
          <w:szCs w:val="24"/>
          <w:lang w:val="en-US"/>
        </w:rPr>
        <w:t>Kachin</w:t>
      </w:r>
      <w:proofErr w:type="spellEnd"/>
      <w:r w:rsidRPr="00062887">
        <w:rPr>
          <w:rFonts w:ascii="Times New Roman" w:hAnsi="Times New Roman" w:cs="Times New Roman"/>
          <w:b/>
          <w:sz w:val="24"/>
          <w:szCs w:val="24"/>
          <w:lang w:val="en-US"/>
        </w:rPr>
        <w:t xml:space="preserve"> Conflict from Political Perspective </w:t>
      </w:r>
    </w:p>
    <w:p w:rsidR="0000569D" w:rsidRPr="00062887" w:rsidRDefault="00607CCF" w:rsidP="008E28A2">
      <w:pPr>
        <w:tabs>
          <w:tab w:val="left" w:pos="3480"/>
        </w:tabs>
        <w:spacing w:line="360" w:lineRule="auto"/>
        <w:rPr>
          <w:rFonts w:ascii="Times New Roman" w:hAnsi="Times New Roman" w:cs="Times New Roman"/>
          <w:sz w:val="24"/>
          <w:szCs w:val="24"/>
          <w:lang w:val="en-US"/>
        </w:rPr>
      </w:pPr>
      <w:r w:rsidRPr="00062887">
        <w:rPr>
          <w:rFonts w:ascii="Times New Roman" w:hAnsi="Times New Roman" w:cs="Times New Roman"/>
          <w:sz w:val="24"/>
          <w:szCs w:val="24"/>
          <w:lang w:val="en-US"/>
        </w:rPr>
        <w:t xml:space="preserve">Today </w:t>
      </w:r>
      <w:proofErr w:type="spellStart"/>
      <w:r w:rsidRPr="00062887">
        <w:rPr>
          <w:rFonts w:ascii="Times New Roman" w:hAnsi="Times New Roman" w:cs="Times New Roman"/>
          <w:sz w:val="24"/>
          <w:szCs w:val="24"/>
          <w:lang w:val="en-US"/>
        </w:rPr>
        <w:t>Kachin</w:t>
      </w:r>
      <w:proofErr w:type="spellEnd"/>
      <w:r w:rsidRPr="00062887">
        <w:rPr>
          <w:rFonts w:ascii="Times New Roman" w:hAnsi="Times New Roman" w:cs="Times New Roman"/>
          <w:sz w:val="24"/>
          <w:szCs w:val="24"/>
          <w:lang w:val="en-US"/>
        </w:rPr>
        <w:t xml:space="preserve"> </w:t>
      </w:r>
      <w:r w:rsidR="00062887">
        <w:rPr>
          <w:rFonts w:ascii="Times New Roman" w:hAnsi="Times New Roman" w:cs="Times New Roman"/>
          <w:sz w:val="24"/>
          <w:szCs w:val="24"/>
          <w:lang w:val="en-US"/>
        </w:rPr>
        <w:t xml:space="preserve">state in Burma </w:t>
      </w:r>
      <w:r w:rsidRPr="00062887">
        <w:rPr>
          <w:rFonts w:ascii="Times New Roman" w:hAnsi="Times New Roman" w:cs="Times New Roman"/>
          <w:sz w:val="24"/>
          <w:szCs w:val="24"/>
          <w:lang w:val="en-US"/>
        </w:rPr>
        <w:t xml:space="preserve">state has a very complex political situation. </w:t>
      </w:r>
      <w:r w:rsidR="00FB6779" w:rsidRPr="00062887">
        <w:rPr>
          <w:rFonts w:ascii="Times New Roman" w:hAnsi="Times New Roman" w:cs="Times New Roman"/>
          <w:sz w:val="24"/>
          <w:szCs w:val="24"/>
          <w:lang w:val="en-US"/>
        </w:rPr>
        <w:t xml:space="preserve">There has been fighting between KIA and </w:t>
      </w:r>
      <w:proofErr w:type="spellStart"/>
      <w:r w:rsidR="00FB6779" w:rsidRPr="00062887">
        <w:rPr>
          <w:rFonts w:ascii="Times New Roman" w:hAnsi="Times New Roman" w:cs="Times New Roman"/>
          <w:sz w:val="24"/>
          <w:szCs w:val="24"/>
          <w:lang w:val="en-US"/>
        </w:rPr>
        <w:t>Tatmadaw</w:t>
      </w:r>
      <w:proofErr w:type="spellEnd"/>
      <w:r w:rsidR="00FB6779" w:rsidRPr="00062887">
        <w:rPr>
          <w:rFonts w:ascii="Times New Roman" w:hAnsi="Times New Roman" w:cs="Times New Roman"/>
          <w:sz w:val="24"/>
          <w:szCs w:val="24"/>
          <w:lang w:val="en-US"/>
        </w:rPr>
        <w:t xml:space="preserve"> since 1961, intermitted by temporary ceasefires (most notably the one in 1993-2011 years). </w:t>
      </w:r>
      <w:r w:rsidRPr="00062887">
        <w:rPr>
          <w:rFonts w:ascii="Times New Roman" w:hAnsi="Times New Roman" w:cs="Times New Roman"/>
          <w:sz w:val="24"/>
          <w:szCs w:val="24"/>
          <w:lang w:val="en-US"/>
        </w:rPr>
        <w:t xml:space="preserve">Most of the region is under control of the central Burmese government, with </w:t>
      </w:r>
      <w:proofErr w:type="spellStart"/>
      <w:r w:rsidRPr="00062887">
        <w:rPr>
          <w:rFonts w:ascii="Times New Roman" w:hAnsi="Times New Roman" w:cs="Times New Roman"/>
          <w:sz w:val="24"/>
          <w:szCs w:val="24"/>
          <w:lang w:val="en-US"/>
        </w:rPr>
        <w:t>Kachin</w:t>
      </w:r>
      <w:proofErr w:type="spellEnd"/>
      <w:r w:rsidRPr="00062887">
        <w:rPr>
          <w:rFonts w:ascii="Times New Roman" w:hAnsi="Times New Roman" w:cs="Times New Roman"/>
          <w:sz w:val="24"/>
          <w:szCs w:val="24"/>
          <w:lang w:val="en-US"/>
        </w:rPr>
        <w:t xml:space="preserve"> state’s capital – </w:t>
      </w:r>
      <w:proofErr w:type="spellStart"/>
      <w:r w:rsidRPr="00062887">
        <w:rPr>
          <w:rFonts w:ascii="Times New Roman" w:hAnsi="Times New Roman" w:cs="Times New Roman"/>
          <w:sz w:val="24"/>
          <w:szCs w:val="24"/>
          <w:lang w:val="en-US"/>
        </w:rPr>
        <w:t>Myitkyina</w:t>
      </w:r>
      <w:proofErr w:type="spellEnd"/>
      <w:r w:rsidRPr="00062887">
        <w:rPr>
          <w:rFonts w:ascii="Times New Roman" w:hAnsi="Times New Roman" w:cs="Times New Roman"/>
          <w:sz w:val="24"/>
          <w:szCs w:val="24"/>
          <w:lang w:val="en-US"/>
        </w:rPr>
        <w:t xml:space="preserve"> – most notably. The KIA controls the strip of land on the southern part of </w:t>
      </w:r>
      <w:proofErr w:type="spellStart"/>
      <w:r w:rsidRPr="00062887">
        <w:rPr>
          <w:rFonts w:ascii="Times New Roman" w:hAnsi="Times New Roman" w:cs="Times New Roman"/>
          <w:sz w:val="24"/>
          <w:szCs w:val="24"/>
          <w:lang w:val="en-US"/>
        </w:rPr>
        <w:t>Kachin</w:t>
      </w:r>
      <w:proofErr w:type="spellEnd"/>
      <w:r w:rsidRPr="00062887">
        <w:rPr>
          <w:rFonts w:ascii="Times New Roman" w:hAnsi="Times New Roman" w:cs="Times New Roman"/>
          <w:sz w:val="24"/>
          <w:szCs w:val="24"/>
          <w:lang w:val="en-US"/>
        </w:rPr>
        <w:t xml:space="preserve"> st</w:t>
      </w:r>
      <w:r w:rsidR="00062887">
        <w:rPr>
          <w:rFonts w:ascii="Times New Roman" w:hAnsi="Times New Roman" w:cs="Times New Roman"/>
          <w:sz w:val="24"/>
          <w:szCs w:val="24"/>
          <w:lang w:val="en-US"/>
        </w:rPr>
        <w:t xml:space="preserve">ate along the border with China (where lives another few hundred thousands ethnic </w:t>
      </w:r>
      <w:proofErr w:type="spellStart"/>
      <w:r w:rsidR="00062887">
        <w:rPr>
          <w:rFonts w:ascii="Times New Roman" w:hAnsi="Times New Roman" w:cs="Times New Roman"/>
          <w:sz w:val="24"/>
          <w:szCs w:val="24"/>
          <w:lang w:val="en-US"/>
        </w:rPr>
        <w:t>Kachins</w:t>
      </w:r>
      <w:proofErr w:type="spellEnd"/>
      <w:r w:rsidR="00062887">
        <w:rPr>
          <w:rFonts w:ascii="Times New Roman" w:hAnsi="Times New Roman" w:cs="Times New Roman"/>
          <w:sz w:val="24"/>
          <w:szCs w:val="24"/>
          <w:lang w:val="en-US"/>
        </w:rPr>
        <w:t xml:space="preserve">, or </w:t>
      </w:r>
      <w:proofErr w:type="spellStart"/>
      <w:r w:rsidR="00062887">
        <w:rPr>
          <w:rFonts w:ascii="Times New Roman" w:hAnsi="Times New Roman" w:cs="Times New Roman"/>
          <w:sz w:val="24"/>
          <w:szCs w:val="24"/>
          <w:lang w:val="en-US"/>
        </w:rPr>
        <w:t>Jingpho</w:t>
      </w:r>
      <w:proofErr w:type="spellEnd"/>
      <w:r w:rsidR="00062887">
        <w:rPr>
          <w:rFonts w:ascii="Times New Roman" w:hAnsi="Times New Roman" w:cs="Times New Roman"/>
          <w:sz w:val="24"/>
          <w:szCs w:val="24"/>
          <w:lang w:val="en-US"/>
        </w:rPr>
        <w:t xml:space="preserve">). On her territories </w:t>
      </w:r>
      <w:r w:rsidR="00FB6779" w:rsidRPr="00062887">
        <w:rPr>
          <w:rFonts w:ascii="Times New Roman" w:hAnsi="Times New Roman" w:cs="Times New Roman"/>
          <w:sz w:val="24"/>
          <w:szCs w:val="24"/>
          <w:lang w:val="en-US"/>
        </w:rPr>
        <w:t>KIA has set a de facto quasi-state with her own administration, independent from Burmese control. Since 2013 the situation has remained constant</w:t>
      </w:r>
      <w:r w:rsidR="00062887">
        <w:rPr>
          <w:rFonts w:ascii="Times New Roman" w:hAnsi="Times New Roman" w:cs="Times New Roman"/>
          <w:sz w:val="24"/>
          <w:szCs w:val="24"/>
          <w:lang w:val="en-US"/>
        </w:rPr>
        <w:t>, with temporary clashes and negotiations coming in turns</w:t>
      </w:r>
      <w:r w:rsidR="00FB6779" w:rsidRPr="00062887">
        <w:rPr>
          <w:rFonts w:ascii="Times New Roman" w:hAnsi="Times New Roman" w:cs="Times New Roman"/>
          <w:sz w:val="24"/>
          <w:szCs w:val="24"/>
          <w:lang w:val="en-US"/>
        </w:rPr>
        <w:t xml:space="preserve">. It is a situation of “no war no peace” that prologues until now. </w:t>
      </w:r>
    </w:p>
    <w:p w:rsidR="008E28A2" w:rsidRPr="00062887" w:rsidRDefault="00FB6779" w:rsidP="008E28A2">
      <w:pPr>
        <w:tabs>
          <w:tab w:val="left" w:pos="3480"/>
        </w:tabs>
        <w:spacing w:line="360" w:lineRule="auto"/>
        <w:rPr>
          <w:rFonts w:ascii="Times New Roman" w:eastAsia="Times New Roman" w:hAnsi="Times New Roman" w:cs="Times New Roman"/>
          <w:color w:val="000000"/>
          <w:sz w:val="24"/>
          <w:szCs w:val="24"/>
          <w:lang w:val="en-US"/>
        </w:rPr>
      </w:pPr>
      <w:r w:rsidRPr="00062887">
        <w:rPr>
          <w:rFonts w:ascii="Times New Roman" w:hAnsi="Times New Roman" w:cs="Times New Roman"/>
          <w:sz w:val="24"/>
          <w:szCs w:val="24"/>
          <w:lang w:val="en-US"/>
        </w:rPr>
        <w:t xml:space="preserve">One of the most important </w:t>
      </w:r>
      <w:r w:rsidR="008E28A2" w:rsidRPr="00062887">
        <w:rPr>
          <w:rFonts w:ascii="Times New Roman" w:hAnsi="Times New Roman" w:cs="Times New Roman"/>
          <w:sz w:val="24"/>
          <w:szCs w:val="24"/>
          <w:lang w:val="en-US"/>
        </w:rPr>
        <w:t xml:space="preserve">political consequences of </w:t>
      </w:r>
      <w:proofErr w:type="spellStart"/>
      <w:r w:rsidR="008E28A2" w:rsidRPr="00062887">
        <w:rPr>
          <w:rFonts w:ascii="Times New Roman" w:hAnsi="Times New Roman" w:cs="Times New Roman"/>
          <w:sz w:val="24"/>
          <w:szCs w:val="24"/>
          <w:lang w:val="en-US"/>
        </w:rPr>
        <w:t>Kachin</w:t>
      </w:r>
      <w:proofErr w:type="spellEnd"/>
      <w:r w:rsidR="008E28A2" w:rsidRPr="00062887">
        <w:rPr>
          <w:rFonts w:ascii="Times New Roman" w:hAnsi="Times New Roman" w:cs="Times New Roman"/>
          <w:sz w:val="24"/>
          <w:szCs w:val="24"/>
          <w:lang w:val="en-US"/>
        </w:rPr>
        <w:t xml:space="preserve"> conflict is the disclosure of the façade character of the Burmese post-2011’ reforms. </w:t>
      </w:r>
      <w:r w:rsidR="00EB4FEF" w:rsidRPr="00062887">
        <w:rPr>
          <w:rFonts w:ascii="Times New Roman" w:eastAsia="Times New Roman" w:hAnsi="Times New Roman" w:cs="Times New Roman"/>
          <w:color w:val="000000"/>
          <w:sz w:val="24"/>
          <w:szCs w:val="24"/>
          <w:lang w:val="en-US"/>
        </w:rPr>
        <w:t xml:space="preserve">The best indicator of army’s genuineness of reforms is its attitude towards minorities, </w:t>
      </w:r>
      <w:r w:rsidR="00EB4FEF" w:rsidRPr="00062887">
        <w:rPr>
          <w:rFonts w:ascii="Times New Roman" w:hAnsi="Times New Roman" w:cs="Times New Roman"/>
          <w:sz w:val="24"/>
          <w:szCs w:val="24"/>
          <w:lang w:val="en-US"/>
        </w:rPr>
        <w:t xml:space="preserve">in this case </w:t>
      </w:r>
      <w:proofErr w:type="spellStart"/>
      <w:r w:rsidR="00EB4FEF" w:rsidRPr="00062887">
        <w:rPr>
          <w:rFonts w:ascii="Times New Roman" w:hAnsi="Times New Roman" w:cs="Times New Roman"/>
          <w:sz w:val="24"/>
          <w:szCs w:val="24"/>
          <w:lang w:val="en-US"/>
        </w:rPr>
        <w:t>Kachins</w:t>
      </w:r>
      <w:proofErr w:type="spellEnd"/>
      <w:r w:rsidR="00EB4FEF" w:rsidRPr="00062887">
        <w:rPr>
          <w:rFonts w:ascii="Times New Roman" w:hAnsi="Times New Roman" w:cs="Times New Roman"/>
          <w:sz w:val="24"/>
          <w:szCs w:val="24"/>
          <w:lang w:val="en-US"/>
        </w:rPr>
        <w:t xml:space="preserve">. </w:t>
      </w:r>
      <w:r w:rsidR="00EB4FEF" w:rsidRPr="00062887">
        <w:rPr>
          <w:rFonts w:ascii="Times New Roman" w:eastAsia="Times New Roman" w:hAnsi="Times New Roman" w:cs="Times New Roman"/>
          <w:color w:val="000000"/>
          <w:sz w:val="24"/>
          <w:szCs w:val="24"/>
          <w:lang w:val="en-US"/>
        </w:rPr>
        <w:t xml:space="preserve">It was the minorities that </w:t>
      </w:r>
      <w:r w:rsidR="00EB4FEF" w:rsidRPr="00062887">
        <w:rPr>
          <w:rFonts w:ascii="Times New Roman" w:eastAsia="Times New Roman" w:hAnsi="Times New Roman" w:cs="Times New Roman"/>
          <w:color w:val="000000"/>
          <w:sz w:val="24"/>
          <w:szCs w:val="24"/>
          <w:lang w:val="en-US"/>
        </w:rPr>
        <w:lastRenderedPageBreak/>
        <w:t>have always paid the highest price for political instability in Burma</w:t>
      </w:r>
      <w:r w:rsidR="00EB4FEF" w:rsidRPr="00062887">
        <w:rPr>
          <w:rStyle w:val="Odwoanieprzypisudolnego1"/>
          <w:rFonts w:ascii="Times New Roman" w:eastAsia="Times New Roman" w:hAnsi="Times New Roman" w:cs="Times New Roman"/>
          <w:color w:val="000000"/>
          <w:sz w:val="24"/>
          <w:szCs w:val="24"/>
        </w:rPr>
        <w:footnoteReference w:id="38"/>
      </w:r>
      <w:r w:rsidR="00EB4FEF" w:rsidRPr="00062887">
        <w:rPr>
          <w:rFonts w:ascii="Times New Roman" w:eastAsia="Times New Roman" w:hAnsi="Times New Roman" w:cs="Times New Roman"/>
          <w:color w:val="000000"/>
          <w:sz w:val="24"/>
          <w:szCs w:val="24"/>
          <w:lang w:val="en-US"/>
        </w:rPr>
        <w:t xml:space="preserve">. Also the government's attitude towards </w:t>
      </w:r>
      <w:proofErr w:type="spellStart"/>
      <w:r w:rsidR="00EB4FEF" w:rsidRPr="00062887">
        <w:rPr>
          <w:rFonts w:ascii="Times New Roman" w:eastAsia="Times New Roman" w:hAnsi="Times New Roman" w:cs="Times New Roman"/>
          <w:color w:val="000000"/>
          <w:sz w:val="24"/>
          <w:szCs w:val="24"/>
          <w:lang w:val="en-US"/>
        </w:rPr>
        <w:t>Kachin</w:t>
      </w:r>
      <w:proofErr w:type="spellEnd"/>
      <w:r w:rsidR="00EB4FEF" w:rsidRPr="00062887">
        <w:rPr>
          <w:rFonts w:ascii="Times New Roman" w:eastAsia="Times New Roman" w:hAnsi="Times New Roman" w:cs="Times New Roman"/>
          <w:color w:val="000000"/>
          <w:sz w:val="24"/>
          <w:szCs w:val="24"/>
          <w:lang w:val="en-US"/>
        </w:rPr>
        <w:t xml:space="preserve"> movement</w:t>
      </w:r>
      <w:r w:rsidR="00EB4FEF" w:rsidRPr="00062887">
        <w:rPr>
          <w:rStyle w:val="Odwoanieprzypisudolnego"/>
          <w:rFonts w:ascii="Times New Roman" w:eastAsia="Times New Roman" w:hAnsi="Times New Roman" w:cs="Times New Roman"/>
          <w:color w:val="000000"/>
          <w:sz w:val="24"/>
          <w:szCs w:val="24"/>
        </w:rPr>
        <w:footnoteReference w:id="39"/>
      </w:r>
      <w:r w:rsidR="00EB4FEF" w:rsidRPr="00062887">
        <w:rPr>
          <w:rFonts w:ascii="Times New Roman" w:eastAsia="Times New Roman" w:hAnsi="Times New Roman" w:cs="Times New Roman"/>
          <w:color w:val="000000"/>
          <w:sz w:val="24"/>
          <w:szCs w:val="24"/>
          <w:lang w:val="en-US"/>
        </w:rPr>
        <w:t xml:space="preserve"> seen from a domestic perspective reveals</w:t>
      </w:r>
      <w:r w:rsidR="00062887">
        <w:rPr>
          <w:rFonts w:ascii="Times New Roman" w:eastAsia="Times New Roman" w:hAnsi="Times New Roman" w:cs="Times New Roman"/>
          <w:color w:val="000000"/>
          <w:sz w:val="24"/>
          <w:szCs w:val="24"/>
          <w:lang w:val="en-US"/>
        </w:rPr>
        <w:t xml:space="preserve"> the façade character of Burmese</w:t>
      </w:r>
      <w:r w:rsidR="00EB4FEF" w:rsidRPr="00062887">
        <w:rPr>
          <w:rFonts w:ascii="Times New Roman" w:eastAsia="Times New Roman" w:hAnsi="Times New Roman" w:cs="Times New Roman"/>
          <w:color w:val="000000"/>
          <w:sz w:val="24"/>
          <w:szCs w:val="24"/>
          <w:lang w:val="en-US"/>
        </w:rPr>
        <w:t xml:space="preserve"> political transformation. It is not surprising that the army broke the cease-fire in June 2011; just three months after </w:t>
      </w:r>
      <w:proofErr w:type="spellStart"/>
      <w:r w:rsidR="00EB4FEF" w:rsidRPr="00062887">
        <w:rPr>
          <w:rFonts w:ascii="Times New Roman" w:eastAsia="Times New Roman" w:hAnsi="Times New Roman" w:cs="Times New Roman"/>
          <w:color w:val="000000"/>
          <w:sz w:val="24"/>
          <w:szCs w:val="24"/>
          <w:lang w:val="en-US"/>
        </w:rPr>
        <w:t>Thein</w:t>
      </w:r>
      <w:proofErr w:type="spellEnd"/>
      <w:r w:rsidR="00EB4FEF" w:rsidRPr="00062887">
        <w:rPr>
          <w:rFonts w:ascii="Times New Roman" w:eastAsia="Times New Roman" w:hAnsi="Times New Roman" w:cs="Times New Roman"/>
          <w:color w:val="000000"/>
          <w:sz w:val="24"/>
          <w:szCs w:val="24"/>
          <w:lang w:val="en-US"/>
        </w:rPr>
        <w:t xml:space="preserve"> </w:t>
      </w:r>
      <w:proofErr w:type="spellStart"/>
      <w:r w:rsidR="00EB4FEF" w:rsidRPr="00062887">
        <w:rPr>
          <w:rFonts w:ascii="Times New Roman" w:eastAsia="Times New Roman" w:hAnsi="Times New Roman" w:cs="Times New Roman"/>
          <w:color w:val="000000"/>
          <w:sz w:val="24"/>
          <w:szCs w:val="24"/>
          <w:lang w:val="en-US"/>
        </w:rPr>
        <w:t>Sein</w:t>
      </w:r>
      <w:proofErr w:type="spellEnd"/>
      <w:r w:rsidR="00EB4FEF" w:rsidRPr="00062887">
        <w:rPr>
          <w:rFonts w:ascii="Times New Roman" w:eastAsia="Times New Roman" w:hAnsi="Times New Roman" w:cs="Times New Roman"/>
          <w:color w:val="000000"/>
          <w:sz w:val="24"/>
          <w:szCs w:val="24"/>
          <w:lang w:val="en-US"/>
        </w:rPr>
        <w:t xml:space="preserve"> assumed the presidency</w:t>
      </w:r>
      <w:r w:rsidR="00EB4FEF" w:rsidRPr="00062887">
        <w:rPr>
          <w:rStyle w:val="Odwoanieprzypisudolnego1"/>
          <w:rFonts w:ascii="Times New Roman" w:eastAsia="Times New Roman" w:hAnsi="Times New Roman" w:cs="Times New Roman"/>
          <w:color w:val="000000"/>
          <w:sz w:val="24"/>
          <w:szCs w:val="24"/>
        </w:rPr>
        <w:footnoteReference w:id="40"/>
      </w:r>
      <w:r w:rsidR="00EB4FEF" w:rsidRPr="00062887">
        <w:rPr>
          <w:rFonts w:ascii="Times New Roman" w:eastAsia="Times New Roman" w:hAnsi="Times New Roman" w:cs="Times New Roman"/>
          <w:color w:val="000000"/>
          <w:sz w:val="24"/>
          <w:szCs w:val="24"/>
          <w:lang w:val="en-US"/>
        </w:rPr>
        <w:t xml:space="preserve"> and launched the – unseen for such scale for years</w:t>
      </w:r>
      <w:r w:rsidR="00EB4FEF" w:rsidRPr="00062887">
        <w:rPr>
          <w:rStyle w:val="Odwoanieprzypisudolnego1"/>
          <w:rFonts w:ascii="Times New Roman" w:eastAsia="Times New Roman" w:hAnsi="Times New Roman" w:cs="Times New Roman"/>
          <w:color w:val="000000"/>
          <w:sz w:val="24"/>
          <w:szCs w:val="24"/>
        </w:rPr>
        <w:footnoteReference w:id="41"/>
      </w:r>
      <w:r w:rsidR="00EB4FEF" w:rsidRPr="00062887">
        <w:rPr>
          <w:rFonts w:ascii="Times New Roman" w:eastAsia="Times New Roman" w:hAnsi="Times New Roman" w:cs="Times New Roman"/>
          <w:color w:val="000000"/>
          <w:sz w:val="24"/>
          <w:szCs w:val="24"/>
          <w:lang w:val="en-US"/>
        </w:rPr>
        <w:t xml:space="preserve"> – major offensive on </w:t>
      </w:r>
      <w:proofErr w:type="spellStart"/>
      <w:r w:rsidR="00EB4FEF" w:rsidRPr="00062887">
        <w:rPr>
          <w:rFonts w:ascii="Times New Roman" w:eastAsia="Times New Roman" w:hAnsi="Times New Roman" w:cs="Times New Roman"/>
          <w:color w:val="000000"/>
          <w:sz w:val="24"/>
          <w:szCs w:val="24"/>
          <w:lang w:val="en-US"/>
        </w:rPr>
        <w:t>Laiza</w:t>
      </w:r>
      <w:proofErr w:type="spellEnd"/>
      <w:r w:rsidR="00EB4FEF" w:rsidRPr="00062887">
        <w:rPr>
          <w:rFonts w:ascii="Times New Roman" w:eastAsia="Times New Roman" w:hAnsi="Times New Roman" w:cs="Times New Roman"/>
          <w:color w:val="000000"/>
          <w:sz w:val="24"/>
          <w:szCs w:val="24"/>
          <w:lang w:val="en-US"/>
        </w:rPr>
        <w:t xml:space="preserve"> in December 2012.</w:t>
      </w:r>
      <w:r w:rsidR="00EB4FEF" w:rsidRPr="00062887">
        <w:rPr>
          <w:rStyle w:val="Odwoanieprzypisudolnego1"/>
          <w:rFonts w:ascii="Times New Roman" w:eastAsia="Times New Roman" w:hAnsi="Times New Roman" w:cs="Times New Roman"/>
          <w:color w:val="000000"/>
          <w:sz w:val="24"/>
          <w:szCs w:val="24"/>
        </w:rPr>
        <w:footnoteReference w:id="42"/>
      </w:r>
      <w:r w:rsidR="00EB4FEF" w:rsidRPr="00062887">
        <w:rPr>
          <w:rFonts w:ascii="Times New Roman" w:eastAsia="Times New Roman" w:hAnsi="Times New Roman" w:cs="Times New Roman"/>
          <w:color w:val="000000"/>
          <w:sz w:val="24"/>
          <w:szCs w:val="24"/>
          <w:lang w:val="en-US"/>
        </w:rPr>
        <w:t xml:space="preserve"> That was the very year of among others, lifting of Western sanctions and ASSK’s first trip abroad (to mention the major events only). Even now, when there are talks about a national cease-fire, and the government </w:t>
      </w:r>
      <w:r w:rsidR="008E28A2" w:rsidRPr="00062887">
        <w:rPr>
          <w:rFonts w:ascii="Times New Roman" w:eastAsia="Times New Roman" w:hAnsi="Times New Roman" w:cs="Times New Roman"/>
          <w:color w:val="000000"/>
          <w:sz w:val="24"/>
          <w:szCs w:val="24"/>
          <w:lang w:val="en-US"/>
        </w:rPr>
        <w:t xml:space="preserve">is </w:t>
      </w:r>
      <w:r w:rsidR="00EB4FEF" w:rsidRPr="00062887">
        <w:rPr>
          <w:rFonts w:ascii="Times New Roman" w:eastAsia="Times New Roman" w:hAnsi="Times New Roman" w:cs="Times New Roman"/>
          <w:color w:val="000000"/>
          <w:sz w:val="24"/>
          <w:szCs w:val="24"/>
          <w:lang w:val="en-US"/>
        </w:rPr>
        <w:t xml:space="preserve">even </w:t>
      </w:r>
      <w:r w:rsidR="008E28A2" w:rsidRPr="00062887">
        <w:rPr>
          <w:rFonts w:ascii="Times New Roman" w:eastAsia="Times New Roman" w:hAnsi="Times New Roman" w:cs="Times New Roman"/>
          <w:color w:val="000000"/>
          <w:sz w:val="24"/>
          <w:szCs w:val="24"/>
          <w:lang w:val="en-US"/>
        </w:rPr>
        <w:t>prone to accept</w:t>
      </w:r>
      <w:r w:rsidR="00EB4FEF" w:rsidRPr="00062887">
        <w:rPr>
          <w:rFonts w:ascii="Times New Roman" w:eastAsia="Times New Roman" w:hAnsi="Times New Roman" w:cs="Times New Roman"/>
          <w:color w:val="000000"/>
          <w:sz w:val="24"/>
          <w:szCs w:val="24"/>
          <w:lang w:val="en-US"/>
        </w:rPr>
        <w:t xml:space="preserve"> the forbidden word ‘federalism’, fights against KIA </w:t>
      </w:r>
      <w:r w:rsidR="008E28A2" w:rsidRPr="00062887">
        <w:rPr>
          <w:rFonts w:ascii="Times New Roman" w:eastAsia="Times New Roman" w:hAnsi="Times New Roman" w:cs="Times New Roman"/>
          <w:color w:val="000000"/>
          <w:sz w:val="24"/>
          <w:szCs w:val="24"/>
          <w:lang w:val="en-US"/>
        </w:rPr>
        <w:t>temporarily resume</w:t>
      </w:r>
      <w:r w:rsidR="00EB4FEF" w:rsidRPr="00062887">
        <w:rPr>
          <w:rFonts w:ascii="Times New Roman" w:eastAsia="Times New Roman" w:hAnsi="Times New Roman" w:cs="Times New Roman"/>
          <w:color w:val="000000"/>
          <w:sz w:val="24"/>
          <w:szCs w:val="24"/>
          <w:lang w:val="en-US"/>
        </w:rPr>
        <w:t xml:space="preserve"> in </w:t>
      </w:r>
      <w:proofErr w:type="spellStart"/>
      <w:r w:rsidR="00EB4FEF" w:rsidRPr="00062887">
        <w:rPr>
          <w:rFonts w:ascii="Times New Roman" w:eastAsia="Times New Roman" w:hAnsi="Times New Roman" w:cs="Times New Roman"/>
          <w:color w:val="000000"/>
          <w:sz w:val="24"/>
          <w:szCs w:val="24"/>
          <w:lang w:val="en-US"/>
        </w:rPr>
        <w:t>Kachin</w:t>
      </w:r>
      <w:proofErr w:type="spellEnd"/>
      <w:r w:rsidR="00EB4FEF" w:rsidRPr="00062887">
        <w:rPr>
          <w:rFonts w:ascii="Times New Roman" w:eastAsia="Times New Roman" w:hAnsi="Times New Roman" w:cs="Times New Roman"/>
          <w:color w:val="000000"/>
          <w:sz w:val="24"/>
          <w:szCs w:val="24"/>
          <w:lang w:val="en-US"/>
        </w:rPr>
        <w:t xml:space="preserve"> state. </w:t>
      </w:r>
    </w:p>
    <w:p w:rsidR="00EB4FEF" w:rsidRPr="00062887" w:rsidRDefault="00EB4FEF" w:rsidP="008E28A2">
      <w:pPr>
        <w:tabs>
          <w:tab w:val="left" w:pos="3480"/>
        </w:tabs>
        <w:spacing w:line="360" w:lineRule="auto"/>
        <w:rPr>
          <w:rFonts w:ascii="Times New Roman" w:hAnsi="Times New Roman" w:cs="Times New Roman"/>
          <w:sz w:val="24"/>
          <w:szCs w:val="24"/>
          <w:lang w:val="en-US"/>
        </w:rPr>
      </w:pPr>
      <w:r w:rsidRPr="00062887">
        <w:rPr>
          <w:rFonts w:ascii="Times New Roman" w:eastAsia="Times New Roman" w:hAnsi="Times New Roman" w:cs="Times New Roman"/>
          <w:color w:val="000000"/>
          <w:sz w:val="24"/>
          <w:szCs w:val="24"/>
          <w:lang w:val="en-US"/>
        </w:rPr>
        <w:t xml:space="preserve">This proves that “two </w:t>
      </w:r>
      <w:proofErr w:type="spellStart"/>
      <w:r w:rsidRPr="00062887">
        <w:rPr>
          <w:rFonts w:ascii="Times New Roman" w:eastAsia="Times New Roman" w:hAnsi="Times New Roman" w:cs="Times New Roman"/>
          <w:color w:val="000000"/>
          <w:sz w:val="24"/>
          <w:szCs w:val="24"/>
          <w:lang w:val="en-US"/>
        </w:rPr>
        <w:t>Burmas</w:t>
      </w:r>
      <w:proofErr w:type="spellEnd"/>
      <w:r w:rsidRPr="00062887">
        <w:rPr>
          <w:rFonts w:ascii="Times New Roman" w:eastAsia="Times New Roman" w:hAnsi="Times New Roman" w:cs="Times New Roman"/>
          <w:color w:val="000000"/>
          <w:sz w:val="24"/>
          <w:szCs w:val="24"/>
          <w:lang w:val="en-US"/>
        </w:rPr>
        <w:t>” paradigm</w:t>
      </w:r>
      <w:r w:rsidRPr="00062887">
        <w:rPr>
          <w:rStyle w:val="Odwoanieprzypisudolnego1"/>
          <w:rFonts w:ascii="Times New Roman" w:eastAsia="Times New Roman" w:hAnsi="Times New Roman" w:cs="Times New Roman"/>
          <w:color w:val="000000"/>
          <w:sz w:val="24"/>
          <w:szCs w:val="24"/>
        </w:rPr>
        <w:footnoteReference w:id="43"/>
      </w:r>
      <w:r w:rsidRPr="00062887">
        <w:rPr>
          <w:rFonts w:ascii="Times New Roman" w:eastAsia="Times New Roman" w:hAnsi="Times New Roman" w:cs="Times New Roman"/>
          <w:color w:val="000000"/>
          <w:sz w:val="24"/>
          <w:szCs w:val="24"/>
          <w:lang w:val="en-US"/>
        </w:rPr>
        <w:t xml:space="preserve"> is being reborn in Burma in a new version – “one Burma” is represented by dynamically changing Burmese society in </w:t>
      </w:r>
      <w:r w:rsidR="008E28A2" w:rsidRPr="00062887">
        <w:rPr>
          <w:rFonts w:ascii="Times New Roman" w:eastAsia="Times New Roman" w:hAnsi="Times New Roman" w:cs="Times New Roman"/>
          <w:color w:val="000000"/>
          <w:sz w:val="24"/>
          <w:szCs w:val="24"/>
          <w:lang w:val="en-US"/>
        </w:rPr>
        <w:t xml:space="preserve">the </w:t>
      </w:r>
      <w:r w:rsidRPr="00062887">
        <w:rPr>
          <w:rFonts w:ascii="Times New Roman" w:eastAsia="Times New Roman" w:hAnsi="Times New Roman" w:cs="Times New Roman"/>
          <w:color w:val="000000"/>
          <w:sz w:val="24"/>
          <w:szCs w:val="24"/>
          <w:lang w:val="en-US"/>
        </w:rPr>
        <w:t xml:space="preserve">“Burma proper”. </w:t>
      </w:r>
      <w:r w:rsidR="008E28A2" w:rsidRPr="00062887">
        <w:rPr>
          <w:rFonts w:ascii="Times New Roman" w:eastAsia="Times New Roman" w:hAnsi="Times New Roman" w:cs="Times New Roman"/>
          <w:color w:val="000000"/>
          <w:sz w:val="24"/>
          <w:szCs w:val="24"/>
          <w:lang w:val="en-US"/>
        </w:rPr>
        <w:t xml:space="preserve">Here one can see the modern dynamism of Rangoon and Mandalay, the influx of foreign capital, </w:t>
      </w:r>
      <w:r w:rsidR="00062887">
        <w:rPr>
          <w:rFonts w:ascii="Times New Roman" w:eastAsia="Times New Roman" w:hAnsi="Times New Roman" w:cs="Times New Roman"/>
          <w:color w:val="000000"/>
          <w:sz w:val="24"/>
          <w:szCs w:val="24"/>
          <w:lang w:val="en-US"/>
        </w:rPr>
        <w:t xml:space="preserve">the re-emergence of cosmopolitanism in urban spheres, </w:t>
      </w:r>
      <w:r w:rsidR="008E28A2" w:rsidRPr="00062887">
        <w:rPr>
          <w:rFonts w:ascii="Times New Roman" w:eastAsia="Times New Roman" w:hAnsi="Times New Roman" w:cs="Times New Roman"/>
          <w:color w:val="000000"/>
          <w:sz w:val="24"/>
          <w:szCs w:val="24"/>
          <w:lang w:val="en-US"/>
        </w:rPr>
        <w:t xml:space="preserve">the growing awareness of Burmese society, and the very </w:t>
      </w:r>
      <w:r w:rsidR="00062887">
        <w:rPr>
          <w:rFonts w:ascii="Times New Roman" w:eastAsia="Times New Roman" w:hAnsi="Times New Roman" w:cs="Times New Roman"/>
          <w:color w:val="000000"/>
          <w:sz w:val="24"/>
          <w:szCs w:val="24"/>
          <w:lang w:val="en-US"/>
        </w:rPr>
        <w:t>shy f</w:t>
      </w:r>
      <w:r w:rsidR="008E28A2" w:rsidRPr="00062887">
        <w:rPr>
          <w:rFonts w:ascii="Times New Roman" w:eastAsia="Times New Roman" w:hAnsi="Times New Roman" w:cs="Times New Roman"/>
          <w:color w:val="000000"/>
          <w:sz w:val="24"/>
          <w:szCs w:val="24"/>
          <w:lang w:val="en-US"/>
        </w:rPr>
        <w:t xml:space="preserve">irst signs of civil society. This “one Burma” is the better face of the country, the one that tries to transform and move forward. This is, however, not the only one. </w:t>
      </w:r>
      <w:r w:rsidRPr="00062887">
        <w:rPr>
          <w:rFonts w:ascii="Times New Roman" w:eastAsia="Times New Roman" w:hAnsi="Times New Roman" w:cs="Times New Roman"/>
          <w:color w:val="000000"/>
          <w:sz w:val="24"/>
          <w:szCs w:val="24"/>
          <w:lang w:val="en-US"/>
        </w:rPr>
        <w:t xml:space="preserve">The “other Burma” means </w:t>
      </w:r>
      <w:r w:rsidR="008E28A2" w:rsidRPr="00062887">
        <w:rPr>
          <w:rFonts w:ascii="Times New Roman" w:eastAsia="Times New Roman" w:hAnsi="Times New Roman" w:cs="Times New Roman"/>
          <w:color w:val="000000"/>
          <w:sz w:val="24"/>
          <w:szCs w:val="24"/>
          <w:lang w:val="en-US"/>
        </w:rPr>
        <w:t xml:space="preserve">underdeveloped and underfinanced </w:t>
      </w:r>
      <w:r w:rsidRPr="00062887">
        <w:rPr>
          <w:rFonts w:ascii="Times New Roman" w:eastAsia="Times New Roman" w:hAnsi="Times New Roman" w:cs="Times New Roman"/>
          <w:color w:val="000000"/>
          <w:sz w:val="24"/>
          <w:szCs w:val="24"/>
          <w:lang w:val="en-US"/>
        </w:rPr>
        <w:t xml:space="preserve">ethnic minority regions, particularly </w:t>
      </w:r>
      <w:r w:rsidR="008E28A2" w:rsidRPr="00062887">
        <w:rPr>
          <w:rFonts w:ascii="Times New Roman" w:eastAsia="Times New Roman" w:hAnsi="Times New Roman" w:cs="Times New Roman"/>
          <w:color w:val="000000"/>
          <w:sz w:val="24"/>
          <w:szCs w:val="24"/>
          <w:lang w:val="en-US"/>
        </w:rPr>
        <w:t xml:space="preserve">the </w:t>
      </w:r>
      <w:proofErr w:type="spellStart"/>
      <w:r w:rsidRPr="00062887">
        <w:rPr>
          <w:rFonts w:ascii="Times New Roman" w:eastAsia="Times New Roman" w:hAnsi="Times New Roman" w:cs="Times New Roman"/>
          <w:color w:val="000000"/>
          <w:sz w:val="24"/>
          <w:szCs w:val="24"/>
          <w:lang w:val="en-US"/>
        </w:rPr>
        <w:t>Kachin</w:t>
      </w:r>
      <w:proofErr w:type="spellEnd"/>
      <w:r w:rsidRPr="00062887">
        <w:rPr>
          <w:rFonts w:ascii="Times New Roman" w:eastAsia="Times New Roman" w:hAnsi="Times New Roman" w:cs="Times New Roman"/>
          <w:color w:val="000000"/>
          <w:sz w:val="24"/>
          <w:szCs w:val="24"/>
          <w:lang w:val="en-US"/>
        </w:rPr>
        <w:t xml:space="preserve"> sta</w:t>
      </w:r>
      <w:r w:rsidR="008E28A2" w:rsidRPr="00062887">
        <w:rPr>
          <w:rFonts w:ascii="Times New Roman" w:eastAsia="Times New Roman" w:hAnsi="Times New Roman" w:cs="Times New Roman"/>
          <w:color w:val="000000"/>
          <w:sz w:val="24"/>
          <w:szCs w:val="24"/>
          <w:lang w:val="en-US"/>
        </w:rPr>
        <w:t>te, where not much has changed</w:t>
      </w:r>
      <w:r w:rsidR="00062887">
        <w:rPr>
          <w:rFonts w:ascii="Times New Roman" w:eastAsia="Times New Roman" w:hAnsi="Times New Roman" w:cs="Times New Roman"/>
          <w:color w:val="000000"/>
          <w:sz w:val="24"/>
          <w:szCs w:val="24"/>
          <w:lang w:val="en-US"/>
        </w:rPr>
        <w:t xml:space="preserve"> and transformation is more virtual than real and </w:t>
      </w:r>
      <w:proofErr w:type="spellStart"/>
      <w:r w:rsidR="00062887">
        <w:rPr>
          <w:rFonts w:ascii="Times New Roman" w:eastAsia="Times New Roman" w:hAnsi="Times New Roman" w:cs="Times New Roman"/>
          <w:color w:val="000000"/>
          <w:sz w:val="24"/>
          <w:szCs w:val="24"/>
          <w:lang w:val="en-US"/>
        </w:rPr>
        <w:t>Tatmadaw</w:t>
      </w:r>
      <w:proofErr w:type="spellEnd"/>
      <w:r w:rsidR="008E28A2" w:rsidRPr="00062887">
        <w:rPr>
          <w:rFonts w:ascii="Times New Roman" w:eastAsia="Times New Roman" w:hAnsi="Times New Roman" w:cs="Times New Roman"/>
          <w:color w:val="000000"/>
          <w:sz w:val="24"/>
          <w:szCs w:val="24"/>
          <w:lang w:val="en-US"/>
        </w:rPr>
        <w:t xml:space="preserve"> has been behaving as nothing changed since 2011. </w:t>
      </w:r>
      <w:r w:rsidRPr="00062887">
        <w:rPr>
          <w:rFonts w:ascii="Times New Roman" w:eastAsia="Times New Roman" w:hAnsi="Times New Roman" w:cs="Times New Roman"/>
          <w:color w:val="000000"/>
          <w:sz w:val="24"/>
          <w:szCs w:val="24"/>
          <w:lang w:val="en-US"/>
        </w:rPr>
        <w:t xml:space="preserve">We can observe this phenomenon </w:t>
      </w:r>
      <w:r w:rsidR="00062887">
        <w:rPr>
          <w:rFonts w:ascii="Times New Roman" w:eastAsia="Times New Roman" w:hAnsi="Times New Roman" w:cs="Times New Roman"/>
          <w:color w:val="000000"/>
          <w:sz w:val="24"/>
          <w:szCs w:val="24"/>
          <w:lang w:val="en-US"/>
        </w:rPr>
        <w:t xml:space="preserve">because </w:t>
      </w:r>
      <w:proofErr w:type="spellStart"/>
      <w:r w:rsidR="00062887">
        <w:rPr>
          <w:rFonts w:ascii="Times New Roman" w:eastAsia="Times New Roman" w:hAnsi="Times New Roman" w:cs="Times New Roman"/>
          <w:color w:val="000000"/>
          <w:sz w:val="24"/>
          <w:szCs w:val="24"/>
          <w:lang w:val="en-US"/>
        </w:rPr>
        <w:t>Kachins</w:t>
      </w:r>
      <w:proofErr w:type="spellEnd"/>
      <w:r w:rsidR="00062887">
        <w:rPr>
          <w:rFonts w:ascii="Times New Roman" w:eastAsia="Times New Roman" w:hAnsi="Times New Roman" w:cs="Times New Roman"/>
          <w:color w:val="000000"/>
          <w:sz w:val="24"/>
          <w:szCs w:val="24"/>
          <w:lang w:val="en-US"/>
        </w:rPr>
        <w:t xml:space="preserve"> from KIA/KIO are</w:t>
      </w:r>
      <w:r w:rsidRPr="00062887">
        <w:rPr>
          <w:rFonts w:ascii="Times New Roman" w:eastAsia="Times New Roman" w:hAnsi="Times New Roman" w:cs="Times New Roman"/>
          <w:color w:val="000000"/>
          <w:sz w:val="24"/>
          <w:szCs w:val="24"/>
          <w:lang w:val="en-US"/>
        </w:rPr>
        <w:t xml:space="preserve"> </w:t>
      </w:r>
      <w:proofErr w:type="spellStart"/>
      <w:r w:rsidRPr="00062887">
        <w:rPr>
          <w:rFonts w:ascii="Times New Roman" w:eastAsia="Times New Roman" w:hAnsi="Times New Roman" w:cs="Times New Roman"/>
          <w:i/>
          <w:color w:val="000000"/>
          <w:sz w:val="24"/>
          <w:szCs w:val="24"/>
          <w:lang w:val="en-US"/>
        </w:rPr>
        <w:t>Tatmadaw</w:t>
      </w:r>
      <w:r w:rsidRPr="00062887">
        <w:rPr>
          <w:rFonts w:ascii="Times New Roman" w:eastAsia="Times New Roman" w:hAnsi="Times New Roman" w:cs="Times New Roman"/>
          <w:color w:val="000000"/>
          <w:sz w:val="24"/>
          <w:szCs w:val="24"/>
          <w:lang w:val="en-US"/>
        </w:rPr>
        <w:t>’s</w:t>
      </w:r>
      <w:proofErr w:type="spellEnd"/>
      <w:r w:rsidRPr="00062887">
        <w:rPr>
          <w:rFonts w:ascii="Times New Roman" w:eastAsia="Times New Roman" w:hAnsi="Times New Roman" w:cs="Times New Roman"/>
          <w:color w:val="000000"/>
          <w:sz w:val="24"/>
          <w:szCs w:val="24"/>
          <w:lang w:val="en-US"/>
        </w:rPr>
        <w:t xml:space="preserve"> biggest opponent – commercial and political. </w:t>
      </w:r>
    </w:p>
    <w:p w:rsidR="00EB4FEF" w:rsidRPr="00062887" w:rsidRDefault="00EB4FEF" w:rsidP="007B293F">
      <w:pPr>
        <w:tabs>
          <w:tab w:val="left" w:pos="3480"/>
        </w:tabs>
        <w:spacing w:line="360" w:lineRule="auto"/>
        <w:rPr>
          <w:rFonts w:ascii="Times New Roman" w:hAnsi="Times New Roman" w:cs="Times New Roman"/>
          <w:sz w:val="24"/>
          <w:szCs w:val="24"/>
          <w:lang w:val="en-US"/>
        </w:rPr>
      </w:pPr>
      <w:r w:rsidRPr="00062887">
        <w:rPr>
          <w:rFonts w:ascii="Times New Roman" w:eastAsia="Times New Roman" w:hAnsi="Times New Roman" w:cs="Times New Roman"/>
          <w:color w:val="000000"/>
          <w:sz w:val="24"/>
          <w:szCs w:val="24"/>
          <w:lang w:val="en-US"/>
        </w:rPr>
        <w:t xml:space="preserve">The </w:t>
      </w:r>
      <w:proofErr w:type="spellStart"/>
      <w:r w:rsidRPr="00062887">
        <w:rPr>
          <w:rFonts w:ascii="Times New Roman" w:eastAsia="Times New Roman" w:hAnsi="Times New Roman" w:cs="Times New Roman"/>
          <w:color w:val="000000"/>
          <w:sz w:val="24"/>
          <w:szCs w:val="24"/>
          <w:lang w:val="en-US"/>
        </w:rPr>
        <w:t>Kachins</w:t>
      </w:r>
      <w:proofErr w:type="spellEnd"/>
      <w:r w:rsidRPr="00062887">
        <w:rPr>
          <w:rFonts w:ascii="Times New Roman" w:eastAsia="Times New Roman" w:hAnsi="Times New Roman" w:cs="Times New Roman"/>
          <w:color w:val="000000"/>
          <w:sz w:val="24"/>
          <w:szCs w:val="24"/>
          <w:lang w:val="en-US"/>
        </w:rPr>
        <w:t xml:space="preserve"> attitude towards Naypyidaw</w:t>
      </w:r>
      <w:r w:rsidR="008E28A2" w:rsidRPr="00062887">
        <w:rPr>
          <w:rFonts w:ascii="Times New Roman" w:eastAsia="Times New Roman" w:hAnsi="Times New Roman" w:cs="Times New Roman"/>
          <w:color w:val="000000"/>
          <w:sz w:val="24"/>
          <w:szCs w:val="24"/>
          <w:lang w:val="en-US"/>
        </w:rPr>
        <w:t xml:space="preserve"> is being perceived </w:t>
      </w:r>
      <w:r w:rsidRPr="00062887">
        <w:rPr>
          <w:rFonts w:ascii="Times New Roman" w:eastAsia="Times New Roman" w:hAnsi="Times New Roman" w:cs="Times New Roman"/>
          <w:color w:val="000000"/>
          <w:sz w:val="24"/>
          <w:szCs w:val="24"/>
          <w:lang w:val="en-US"/>
        </w:rPr>
        <w:t>by the Burmese state as threatening</w:t>
      </w:r>
      <w:r w:rsidR="008E28A2" w:rsidRPr="00062887">
        <w:rPr>
          <w:rFonts w:ascii="Times New Roman" w:eastAsia="Times New Roman" w:hAnsi="Times New Roman" w:cs="Times New Roman"/>
          <w:color w:val="000000"/>
          <w:sz w:val="24"/>
          <w:szCs w:val="24"/>
          <w:lang w:val="en-US"/>
        </w:rPr>
        <w:t xml:space="preserve">. </w:t>
      </w:r>
      <w:r w:rsidRPr="00062887">
        <w:rPr>
          <w:rFonts w:ascii="Times New Roman" w:eastAsia="Times New Roman" w:hAnsi="Times New Roman" w:cs="Times New Roman"/>
          <w:sz w:val="24"/>
          <w:szCs w:val="24"/>
          <w:lang w:val="en-US"/>
        </w:rPr>
        <w:t>O</w:t>
      </w:r>
      <w:r w:rsidR="00062887">
        <w:rPr>
          <w:rFonts w:ascii="Times New Roman" w:eastAsia="Times New Roman" w:hAnsi="Times New Roman" w:cs="Times New Roman"/>
          <w:sz w:val="24"/>
          <w:szCs w:val="24"/>
          <w:lang w:val="en-US"/>
        </w:rPr>
        <w:t>n its controlled territories KIA</w:t>
      </w:r>
      <w:r w:rsidRPr="00062887">
        <w:rPr>
          <w:rFonts w:ascii="Times New Roman" w:eastAsia="Times New Roman" w:hAnsi="Times New Roman" w:cs="Times New Roman"/>
          <w:sz w:val="24"/>
          <w:szCs w:val="24"/>
          <w:lang w:val="en-US"/>
        </w:rPr>
        <w:t xml:space="preserve"> has set up a de facto quasi-government or quasi-state,</w:t>
      </w:r>
      <w:r w:rsidRPr="00062887">
        <w:rPr>
          <w:rFonts w:ascii="Times New Roman" w:hAnsi="Times New Roman" w:cs="Times New Roman"/>
          <w:sz w:val="24"/>
          <w:szCs w:val="24"/>
          <w:lang w:val="en-US"/>
        </w:rPr>
        <w:t xml:space="preserve"> “a legitimate ethnic mini state”, </w:t>
      </w:r>
      <w:r w:rsidRPr="00062887">
        <w:rPr>
          <w:rFonts w:ascii="Times New Roman" w:eastAsia="Times New Roman" w:hAnsi="Times New Roman" w:cs="Times New Roman"/>
          <w:sz w:val="24"/>
          <w:szCs w:val="24"/>
          <w:lang w:val="en-US"/>
        </w:rPr>
        <w:t xml:space="preserve">with its own administration, security apparatus, free </w:t>
      </w:r>
      <w:r w:rsidRPr="00062887">
        <w:rPr>
          <w:rFonts w:ascii="Times New Roman" w:eastAsia="Times New Roman" w:hAnsi="Times New Roman" w:cs="Times New Roman"/>
          <w:sz w:val="24"/>
          <w:szCs w:val="24"/>
          <w:lang w:val="en-US"/>
        </w:rPr>
        <w:lastRenderedPageBreak/>
        <w:t xml:space="preserve">health care, educational system, access to international communications and “reliable utilities - </w:t>
      </w:r>
      <w:r w:rsidRPr="00062887">
        <w:rPr>
          <w:rFonts w:ascii="Times New Roman" w:hAnsi="Times New Roman" w:cs="Times New Roman"/>
          <w:sz w:val="24"/>
          <w:szCs w:val="24"/>
          <w:lang w:val="en-US"/>
        </w:rPr>
        <w:t>which is more than can be said for the Burmese government”</w:t>
      </w:r>
      <w:r w:rsidRPr="00062887">
        <w:rPr>
          <w:rStyle w:val="Odwoanieprzypisudolnego1"/>
          <w:rFonts w:ascii="Times New Roman" w:hAnsi="Times New Roman" w:cs="Times New Roman"/>
          <w:sz w:val="24"/>
          <w:szCs w:val="24"/>
        </w:rPr>
        <w:footnoteReference w:id="44"/>
      </w:r>
      <w:r w:rsidRPr="00062887">
        <w:rPr>
          <w:rFonts w:ascii="Times New Roman" w:hAnsi="Times New Roman" w:cs="Times New Roman"/>
          <w:sz w:val="24"/>
          <w:szCs w:val="24"/>
          <w:lang w:val="en-US"/>
        </w:rPr>
        <w:t>. Moreover,</w:t>
      </w:r>
      <w:r w:rsidR="00062887">
        <w:rPr>
          <w:rFonts w:ascii="Times New Roman" w:hAnsi="Times New Roman" w:cs="Times New Roman"/>
          <w:sz w:val="24"/>
          <w:szCs w:val="24"/>
          <w:lang w:val="en-US"/>
        </w:rPr>
        <w:t xml:space="preserve"> thanks to trade with China, KIA</w:t>
      </w:r>
      <w:r w:rsidRPr="00062887">
        <w:rPr>
          <w:rFonts w:ascii="Times New Roman" w:hAnsi="Times New Roman" w:cs="Times New Roman"/>
          <w:sz w:val="24"/>
          <w:szCs w:val="24"/>
          <w:lang w:val="en-US"/>
        </w:rPr>
        <w:t xml:space="preserve">’s capital, </w:t>
      </w:r>
      <w:proofErr w:type="spellStart"/>
      <w:r w:rsidRPr="00062887">
        <w:rPr>
          <w:rFonts w:ascii="Times New Roman" w:hAnsi="Times New Roman" w:cs="Times New Roman"/>
          <w:sz w:val="24"/>
          <w:szCs w:val="24"/>
          <w:lang w:val="en-US"/>
        </w:rPr>
        <w:t>Laiza</w:t>
      </w:r>
      <w:proofErr w:type="spellEnd"/>
      <w:r w:rsidRPr="00062887">
        <w:rPr>
          <w:rFonts w:ascii="Times New Roman" w:hAnsi="Times New Roman" w:cs="Times New Roman"/>
          <w:sz w:val="24"/>
          <w:szCs w:val="24"/>
          <w:lang w:val="en-US"/>
        </w:rPr>
        <w:t xml:space="preserve">, sees 24-hour electricity without blackouts, the emergence of a local TV station, and “other benefits unthinkable in the rest of the underdeveloped </w:t>
      </w:r>
      <w:proofErr w:type="spellStart"/>
      <w:r w:rsidRPr="00062887">
        <w:rPr>
          <w:rFonts w:ascii="Times New Roman" w:hAnsi="Times New Roman" w:cs="Times New Roman"/>
          <w:sz w:val="24"/>
          <w:szCs w:val="24"/>
          <w:lang w:val="en-US"/>
        </w:rPr>
        <w:t>Kachin</w:t>
      </w:r>
      <w:proofErr w:type="spellEnd"/>
      <w:r w:rsidRPr="00062887">
        <w:rPr>
          <w:rFonts w:ascii="Times New Roman" w:hAnsi="Times New Roman" w:cs="Times New Roman"/>
          <w:sz w:val="24"/>
          <w:szCs w:val="24"/>
          <w:lang w:val="en-US"/>
        </w:rPr>
        <w:t xml:space="preserve"> state”</w:t>
      </w:r>
      <w:r w:rsidRPr="00062887">
        <w:rPr>
          <w:rStyle w:val="Odwoanieprzypisudolnego1"/>
          <w:rFonts w:ascii="Times New Roman" w:hAnsi="Times New Roman" w:cs="Times New Roman"/>
          <w:sz w:val="24"/>
          <w:szCs w:val="24"/>
        </w:rPr>
        <w:footnoteReference w:id="45"/>
      </w:r>
      <w:r w:rsidRPr="00062887">
        <w:rPr>
          <w:rFonts w:ascii="Times New Roman" w:hAnsi="Times New Roman" w:cs="Times New Roman"/>
          <w:sz w:val="24"/>
          <w:szCs w:val="24"/>
          <w:lang w:val="en-US"/>
        </w:rPr>
        <w:t xml:space="preserve">. Most important though, is that KIO was able to reconstruct itself as a legitimate, national entity that represents the </w:t>
      </w:r>
      <w:proofErr w:type="spellStart"/>
      <w:r w:rsidRPr="00062887">
        <w:rPr>
          <w:rFonts w:ascii="Times New Roman" w:hAnsi="Times New Roman" w:cs="Times New Roman"/>
          <w:sz w:val="24"/>
          <w:szCs w:val="24"/>
          <w:lang w:val="en-US"/>
        </w:rPr>
        <w:t>Kachin</w:t>
      </w:r>
      <w:proofErr w:type="spellEnd"/>
      <w:r w:rsidRPr="00062887">
        <w:rPr>
          <w:rFonts w:ascii="Times New Roman" w:hAnsi="Times New Roman" w:cs="Times New Roman"/>
          <w:sz w:val="24"/>
          <w:szCs w:val="24"/>
          <w:lang w:val="en-US"/>
        </w:rPr>
        <w:t xml:space="preserve"> nation in opposition to, perceived as discriminatory, “state's cultural, language and religious policies, all of which promote the majority </w:t>
      </w:r>
      <w:proofErr w:type="spellStart"/>
      <w:r w:rsidRPr="00062887">
        <w:rPr>
          <w:rFonts w:ascii="Times New Roman" w:hAnsi="Times New Roman" w:cs="Times New Roman"/>
          <w:sz w:val="24"/>
          <w:szCs w:val="24"/>
          <w:lang w:val="en-US"/>
        </w:rPr>
        <w:t>Burmans</w:t>
      </w:r>
      <w:proofErr w:type="spellEnd"/>
      <w:r w:rsidRPr="00062887">
        <w:rPr>
          <w:rFonts w:ascii="Times New Roman" w:hAnsi="Times New Roman" w:cs="Times New Roman"/>
          <w:sz w:val="24"/>
          <w:szCs w:val="24"/>
          <w:lang w:val="en-US"/>
        </w:rPr>
        <w:t>' Buddhist way of life”</w:t>
      </w:r>
      <w:r w:rsidRPr="00062887">
        <w:rPr>
          <w:rStyle w:val="Odwoanieprzypisudolnego1"/>
          <w:rFonts w:ascii="Times New Roman" w:hAnsi="Times New Roman" w:cs="Times New Roman"/>
          <w:sz w:val="24"/>
          <w:szCs w:val="24"/>
        </w:rPr>
        <w:footnoteReference w:id="46"/>
      </w:r>
      <w:r w:rsidRPr="00062887">
        <w:rPr>
          <w:rFonts w:ascii="Times New Roman" w:hAnsi="Times New Roman" w:cs="Times New Roman"/>
          <w:sz w:val="24"/>
          <w:szCs w:val="24"/>
          <w:lang w:val="en-US"/>
        </w:rPr>
        <w:t xml:space="preserve">. Thanks to KIO’s quasi-state, the </w:t>
      </w:r>
      <w:proofErr w:type="spellStart"/>
      <w:r w:rsidRPr="00062887">
        <w:rPr>
          <w:rFonts w:ascii="Times New Roman" w:hAnsi="Times New Roman" w:cs="Times New Roman"/>
          <w:sz w:val="24"/>
          <w:szCs w:val="24"/>
          <w:lang w:val="en-US"/>
        </w:rPr>
        <w:t>Kachins</w:t>
      </w:r>
      <w:proofErr w:type="spellEnd"/>
      <w:r w:rsidRPr="00062887">
        <w:rPr>
          <w:rFonts w:ascii="Times New Roman" w:hAnsi="Times New Roman" w:cs="Times New Roman"/>
          <w:sz w:val="24"/>
          <w:szCs w:val="24"/>
          <w:lang w:val="en-US"/>
        </w:rPr>
        <w:t xml:space="preserve"> are basically introducing an alternative nation-building project. </w:t>
      </w:r>
    </w:p>
    <w:p w:rsidR="008E28A2" w:rsidRPr="00D1060E" w:rsidRDefault="008E28A2" w:rsidP="007B293F">
      <w:pPr>
        <w:tabs>
          <w:tab w:val="left" w:pos="3480"/>
        </w:tabs>
        <w:spacing w:line="360" w:lineRule="auto"/>
        <w:rPr>
          <w:rFonts w:ascii="Times New Roman" w:hAnsi="Times New Roman" w:cs="Times New Roman"/>
          <w:b/>
          <w:sz w:val="24"/>
          <w:szCs w:val="24"/>
          <w:lang w:val="en-US"/>
        </w:rPr>
      </w:pPr>
      <w:proofErr w:type="gramStart"/>
      <w:r w:rsidRPr="00D1060E">
        <w:rPr>
          <w:rFonts w:ascii="Times New Roman" w:hAnsi="Times New Roman" w:cs="Times New Roman"/>
          <w:b/>
          <w:sz w:val="24"/>
          <w:szCs w:val="24"/>
          <w:lang w:val="en-US"/>
        </w:rPr>
        <w:t xml:space="preserve">Back to </w:t>
      </w:r>
      <w:proofErr w:type="spellStart"/>
      <w:r w:rsidRPr="00373B65">
        <w:rPr>
          <w:rFonts w:ascii="Times New Roman" w:hAnsi="Times New Roman" w:cs="Times New Roman"/>
          <w:b/>
          <w:i/>
          <w:sz w:val="24"/>
          <w:szCs w:val="24"/>
          <w:lang w:val="en-US"/>
        </w:rPr>
        <w:t>mandala</w:t>
      </w:r>
      <w:proofErr w:type="spellEnd"/>
      <w:r w:rsidRPr="00373B65">
        <w:rPr>
          <w:rFonts w:ascii="Times New Roman" w:hAnsi="Times New Roman" w:cs="Times New Roman"/>
          <w:b/>
          <w:i/>
          <w:sz w:val="24"/>
          <w:szCs w:val="24"/>
          <w:lang w:val="en-US"/>
        </w:rPr>
        <w:t xml:space="preserve"> </w:t>
      </w:r>
      <w:r w:rsidRPr="00D1060E">
        <w:rPr>
          <w:rFonts w:ascii="Times New Roman" w:hAnsi="Times New Roman" w:cs="Times New Roman"/>
          <w:b/>
          <w:sz w:val="24"/>
          <w:szCs w:val="24"/>
          <w:lang w:val="en-US"/>
        </w:rPr>
        <w:t>system?</w:t>
      </w:r>
      <w:proofErr w:type="gramEnd"/>
      <w:r w:rsidRPr="00D1060E">
        <w:rPr>
          <w:rFonts w:ascii="Times New Roman" w:hAnsi="Times New Roman" w:cs="Times New Roman"/>
          <w:b/>
          <w:sz w:val="24"/>
          <w:szCs w:val="24"/>
          <w:lang w:val="en-US"/>
        </w:rPr>
        <w:t xml:space="preserve"> </w:t>
      </w:r>
    </w:p>
    <w:p w:rsidR="00E42569" w:rsidRDefault="00062887" w:rsidP="007B293F">
      <w:pPr>
        <w:tabs>
          <w:tab w:val="left" w:pos="3480"/>
        </w:tabs>
        <w:spacing w:line="360" w:lineRule="auto"/>
        <w:rPr>
          <w:rFonts w:ascii="Times New Roman" w:hAnsi="Times New Roman" w:cs="Times New Roman"/>
          <w:sz w:val="24"/>
          <w:szCs w:val="24"/>
          <w:lang w:val="en-US"/>
        </w:rPr>
      </w:pPr>
      <w:r w:rsidRPr="00062887">
        <w:rPr>
          <w:rFonts w:ascii="Times New Roman" w:hAnsi="Times New Roman" w:cs="Times New Roman"/>
          <w:sz w:val="24"/>
          <w:szCs w:val="24"/>
          <w:lang w:val="en-US"/>
        </w:rPr>
        <w:t xml:space="preserve">One may ask what do </w:t>
      </w:r>
      <w:proofErr w:type="spellStart"/>
      <w:r w:rsidRPr="007B293F">
        <w:rPr>
          <w:rFonts w:ascii="Times New Roman" w:hAnsi="Times New Roman" w:cs="Times New Roman"/>
          <w:i/>
          <w:sz w:val="24"/>
          <w:szCs w:val="24"/>
          <w:lang w:val="en-US"/>
        </w:rPr>
        <w:t>mandala</w:t>
      </w:r>
      <w:proofErr w:type="spellEnd"/>
      <w:r w:rsidRPr="00062887">
        <w:rPr>
          <w:rFonts w:ascii="Times New Roman" w:hAnsi="Times New Roman" w:cs="Times New Roman"/>
          <w:sz w:val="24"/>
          <w:szCs w:val="24"/>
          <w:lang w:val="en-US"/>
        </w:rPr>
        <w:t xml:space="preserve"> system and current </w:t>
      </w:r>
      <w:proofErr w:type="spellStart"/>
      <w:r w:rsidRPr="00062887">
        <w:rPr>
          <w:rFonts w:ascii="Times New Roman" w:hAnsi="Times New Roman" w:cs="Times New Roman"/>
          <w:sz w:val="24"/>
          <w:szCs w:val="24"/>
          <w:lang w:val="en-US"/>
        </w:rPr>
        <w:t>Kachin</w:t>
      </w:r>
      <w:proofErr w:type="spellEnd"/>
      <w:r w:rsidRPr="00062887">
        <w:rPr>
          <w:rFonts w:ascii="Times New Roman" w:hAnsi="Times New Roman" w:cs="Times New Roman"/>
          <w:sz w:val="24"/>
          <w:szCs w:val="24"/>
          <w:lang w:val="en-US"/>
        </w:rPr>
        <w:t xml:space="preserve"> situation have in common? </w:t>
      </w:r>
      <w:r w:rsidR="0058462C">
        <w:rPr>
          <w:rFonts w:ascii="Times New Roman" w:hAnsi="Times New Roman" w:cs="Times New Roman"/>
          <w:sz w:val="24"/>
          <w:szCs w:val="24"/>
          <w:lang w:val="en-US"/>
        </w:rPr>
        <w:t>At</w:t>
      </w:r>
      <w:r w:rsidR="00E42569">
        <w:rPr>
          <w:rFonts w:ascii="Times New Roman" w:hAnsi="Times New Roman" w:cs="Times New Roman"/>
          <w:sz w:val="24"/>
          <w:szCs w:val="24"/>
          <w:lang w:val="en-US"/>
        </w:rPr>
        <w:t xml:space="preserve"> first sight it seems intellectually reckless: how can one combine pre-colonial times with contemporary issues? However, if one puts aside “</w:t>
      </w:r>
      <w:r w:rsidR="00AC4701">
        <w:rPr>
          <w:rFonts w:ascii="Times New Roman" w:hAnsi="Times New Roman" w:cs="Times New Roman"/>
          <w:sz w:val="24"/>
          <w:szCs w:val="24"/>
          <w:lang w:val="en-US"/>
        </w:rPr>
        <w:t>the decoration”</w:t>
      </w:r>
      <w:r w:rsidR="00E42569">
        <w:rPr>
          <w:rFonts w:ascii="Times New Roman" w:hAnsi="Times New Roman" w:cs="Times New Roman"/>
          <w:sz w:val="24"/>
          <w:szCs w:val="24"/>
          <w:lang w:val="en-US"/>
        </w:rPr>
        <w:t xml:space="preserve"> and concentrate on the model, then one can see the similarities. </w:t>
      </w:r>
    </w:p>
    <w:p w:rsidR="00AC4701" w:rsidRDefault="00E42569" w:rsidP="007B293F">
      <w:pPr>
        <w:tabs>
          <w:tab w:val="left" w:pos="3480"/>
        </w:tabs>
        <w:spacing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AC4701">
        <w:rPr>
          <w:rFonts w:ascii="Times New Roman" w:hAnsi="Times New Roman" w:cs="Times New Roman"/>
          <w:sz w:val="24"/>
          <w:szCs w:val="24"/>
          <w:lang w:val="en-US"/>
        </w:rPr>
        <w:t xml:space="preserve">The decoration indeed changed in the </w:t>
      </w:r>
      <w:r w:rsidR="00AC4701">
        <w:rPr>
          <w:rFonts w:ascii="Times New Roman" w:eastAsia="Times New Roman" w:hAnsi="Times New Roman" w:cs="Times New Roman"/>
          <w:color w:val="000000"/>
          <w:sz w:val="24"/>
          <w:szCs w:val="24"/>
          <w:lang w:val="en-US"/>
        </w:rPr>
        <w:t>meantime</w:t>
      </w:r>
      <w:r w:rsidR="00AC4701">
        <w:rPr>
          <w:rFonts w:ascii="Times New Roman" w:hAnsi="Times New Roman" w:cs="Times New Roman"/>
          <w:sz w:val="24"/>
          <w:szCs w:val="24"/>
          <w:lang w:val="en-US"/>
        </w:rPr>
        <w:t xml:space="preserve">. There is lo longer Burmese monarchy which means that the Burmese leaders are </w:t>
      </w:r>
      <w:r w:rsidR="00AC4701">
        <w:rPr>
          <w:rFonts w:ascii="Times New Roman" w:eastAsia="Times New Roman" w:hAnsi="Times New Roman" w:cs="Times New Roman"/>
          <w:color w:val="000000"/>
          <w:sz w:val="24"/>
          <w:szCs w:val="24"/>
          <w:lang w:val="en-US"/>
        </w:rPr>
        <w:t>no longer in possession of the</w:t>
      </w:r>
      <w:r w:rsidR="00AC4701">
        <w:rPr>
          <w:rFonts w:ascii="Times New Roman" w:eastAsia="Times New Roman" w:hAnsi="Times New Roman" w:cs="Times New Roman"/>
          <w:sz w:val="24"/>
          <w:szCs w:val="24"/>
          <w:lang w:val="en-US"/>
        </w:rPr>
        <w:t xml:space="preserve"> moral authority emanating from the Buddhist king. The </w:t>
      </w:r>
      <w:proofErr w:type="spellStart"/>
      <w:r w:rsidR="00AC4701">
        <w:rPr>
          <w:rFonts w:ascii="Times New Roman" w:eastAsia="Times New Roman" w:hAnsi="Times New Roman" w:cs="Times New Roman"/>
          <w:sz w:val="24"/>
          <w:szCs w:val="24"/>
          <w:lang w:val="en-US"/>
        </w:rPr>
        <w:t>Kachins</w:t>
      </w:r>
      <w:proofErr w:type="spellEnd"/>
      <w:r w:rsidR="00AC4701">
        <w:rPr>
          <w:rFonts w:ascii="Times New Roman" w:eastAsia="Times New Roman" w:hAnsi="Times New Roman" w:cs="Times New Roman"/>
          <w:sz w:val="24"/>
          <w:szCs w:val="24"/>
          <w:lang w:val="en-US"/>
        </w:rPr>
        <w:t xml:space="preserve"> developed from a hill tribe into a conscious nation</w:t>
      </w:r>
      <w:r w:rsidR="0058462C">
        <w:rPr>
          <w:rFonts w:ascii="Times New Roman" w:eastAsia="Times New Roman" w:hAnsi="Times New Roman" w:cs="Times New Roman"/>
          <w:sz w:val="24"/>
          <w:szCs w:val="24"/>
          <w:lang w:val="en-US"/>
        </w:rPr>
        <w:t xml:space="preserve"> or ethnic group. Most importantly, majority of them accepted Christianity which changed their value system and political culture and separated them from the Burmese center</w:t>
      </w:r>
      <w:r w:rsidR="00097DAA">
        <w:rPr>
          <w:rStyle w:val="Odwoanieprzypisudolnego"/>
          <w:rFonts w:ascii="Times New Roman" w:eastAsia="Times New Roman" w:hAnsi="Times New Roman" w:cs="Times New Roman"/>
          <w:sz w:val="24"/>
          <w:szCs w:val="24"/>
          <w:lang w:val="en-US"/>
        </w:rPr>
        <w:footnoteReference w:id="47"/>
      </w:r>
      <w:r w:rsidR="0058462C">
        <w:rPr>
          <w:rFonts w:ascii="Times New Roman" w:eastAsia="Times New Roman" w:hAnsi="Times New Roman" w:cs="Times New Roman"/>
          <w:sz w:val="24"/>
          <w:szCs w:val="24"/>
          <w:lang w:val="en-US"/>
        </w:rPr>
        <w:t xml:space="preserve">. And, finally, in pre-colonial times there was no attempt to </w:t>
      </w:r>
      <w:proofErr w:type="spellStart"/>
      <w:r w:rsidR="0058462C">
        <w:rPr>
          <w:rFonts w:ascii="Times New Roman" w:eastAsia="Times New Roman" w:hAnsi="Times New Roman" w:cs="Times New Roman"/>
          <w:sz w:val="24"/>
          <w:szCs w:val="24"/>
          <w:lang w:val="en-US"/>
        </w:rPr>
        <w:t>Burminize</w:t>
      </w:r>
      <w:proofErr w:type="spellEnd"/>
      <w:r w:rsidR="0058462C">
        <w:rPr>
          <w:rFonts w:ascii="Times New Roman" w:eastAsia="Times New Roman" w:hAnsi="Times New Roman" w:cs="Times New Roman"/>
          <w:sz w:val="24"/>
          <w:szCs w:val="24"/>
          <w:lang w:val="en-US"/>
        </w:rPr>
        <w:t xml:space="preserve"> and </w:t>
      </w:r>
      <w:proofErr w:type="spellStart"/>
      <w:r w:rsidR="0058462C">
        <w:rPr>
          <w:rFonts w:ascii="Times New Roman" w:eastAsia="Times New Roman" w:hAnsi="Times New Roman" w:cs="Times New Roman"/>
          <w:sz w:val="24"/>
          <w:szCs w:val="24"/>
          <w:lang w:val="en-US"/>
        </w:rPr>
        <w:t>Buddhisize</w:t>
      </w:r>
      <w:proofErr w:type="spellEnd"/>
      <w:r w:rsidR="0058462C">
        <w:rPr>
          <w:rFonts w:ascii="Times New Roman" w:eastAsia="Times New Roman" w:hAnsi="Times New Roman" w:cs="Times New Roman"/>
          <w:sz w:val="24"/>
          <w:szCs w:val="24"/>
          <w:lang w:val="en-US"/>
        </w:rPr>
        <w:t xml:space="preserve"> the minorities, whereas since 1988 the Burmese government has been implementing the policy of </w:t>
      </w:r>
      <w:proofErr w:type="spellStart"/>
      <w:r w:rsidR="0058462C">
        <w:rPr>
          <w:rFonts w:ascii="Times New Roman" w:eastAsia="Times New Roman" w:hAnsi="Times New Roman" w:cs="Times New Roman"/>
          <w:sz w:val="24"/>
          <w:szCs w:val="24"/>
          <w:lang w:val="en-US"/>
        </w:rPr>
        <w:t>myanmafication</w:t>
      </w:r>
      <w:proofErr w:type="spellEnd"/>
      <w:r w:rsidR="007B293F">
        <w:rPr>
          <w:rStyle w:val="Odwoanieprzypisudolnego"/>
          <w:rFonts w:ascii="Times New Roman" w:eastAsia="Times New Roman" w:hAnsi="Times New Roman" w:cs="Times New Roman"/>
          <w:sz w:val="24"/>
          <w:szCs w:val="24"/>
          <w:lang w:val="en-US"/>
        </w:rPr>
        <w:footnoteReference w:id="48"/>
      </w:r>
      <w:r w:rsidR="0058462C">
        <w:rPr>
          <w:rFonts w:ascii="Times New Roman" w:eastAsia="Times New Roman" w:hAnsi="Times New Roman" w:cs="Times New Roman"/>
          <w:sz w:val="24"/>
          <w:szCs w:val="24"/>
          <w:lang w:val="en-US"/>
        </w:rPr>
        <w:t xml:space="preserve">. </w:t>
      </w:r>
    </w:p>
    <w:p w:rsidR="007B293F" w:rsidRDefault="0058462C" w:rsidP="007B293F">
      <w:pPr>
        <w:tabs>
          <w:tab w:val="left" w:pos="3480"/>
        </w:tabs>
        <w:spacing w:line="360" w:lineRule="auto"/>
        <w:rPr>
          <w:rFonts w:ascii="Times New Roman" w:eastAsia="Times New Roman" w:hAnsi="Times New Roman" w:cs="Times New Roman"/>
          <w:sz w:val="24"/>
          <w:szCs w:val="24"/>
          <w:lang w:val="en-US"/>
        </w:rPr>
      </w:pPr>
      <w:r w:rsidRPr="0058462C">
        <w:rPr>
          <w:rFonts w:ascii="Times New Roman" w:eastAsia="Times New Roman" w:hAnsi="Times New Roman" w:cs="Times New Roman"/>
          <w:sz w:val="24"/>
          <w:szCs w:val="24"/>
          <w:lang w:val="en-US"/>
        </w:rPr>
        <w:t>Therefore, at first sight</w:t>
      </w:r>
      <w:r>
        <w:rPr>
          <w:rFonts w:ascii="Times New Roman" w:eastAsia="Times New Roman" w:hAnsi="Times New Roman" w:cs="Times New Roman"/>
          <w:sz w:val="24"/>
          <w:szCs w:val="24"/>
          <w:lang w:val="en-US"/>
        </w:rPr>
        <w:t>,</w:t>
      </w:r>
      <w:r w:rsidRPr="0058462C">
        <w:rPr>
          <w:rFonts w:ascii="Times New Roman" w:eastAsia="Times New Roman" w:hAnsi="Times New Roman" w:cs="Times New Roman"/>
          <w:sz w:val="24"/>
          <w:szCs w:val="24"/>
          <w:lang w:val="en-US"/>
        </w:rPr>
        <w:t xml:space="preserve"> almost </w:t>
      </w:r>
      <w:r>
        <w:rPr>
          <w:rFonts w:ascii="Times New Roman" w:eastAsia="Times New Roman" w:hAnsi="Times New Roman" w:cs="Times New Roman"/>
          <w:sz w:val="24"/>
          <w:szCs w:val="24"/>
          <w:lang w:val="en-US"/>
        </w:rPr>
        <w:t>every</w:t>
      </w:r>
      <w:r w:rsidRPr="0058462C">
        <w:rPr>
          <w:rFonts w:ascii="Times New Roman" w:eastAsia="Times New Roman" w:hAnsi="Times New Roman" w:cs="Times New Roman"/>
          <w:sz w:val="24"/>
          <w:szCs w:val="24"/>
          <w:lang w:val="en-US"/>
        </w:rPr>
        <w:t xml:space="preserve">thing changed. </w:t>
      </w:r>
      <w:r>
        <w:rPr>
          <w:rFonts w:ascii="Times New Roman" w:eastAsia="Times New Roman" w:hAnsi="Times New Roman" w:cs="Times New Roman"/>
          <w:sz w:val="24"/>
          <w:szCs w:val="24"/>
          <w:lang w:val="en-US"/>
        </w:rPr>
        <w:t>However, when looking closely, similarities emerge. First, the</w:t>
      </w:r>
      <w:r>
        <w:rPr>
          <w:rFonts w:ascii="Times New Roman" w:eastAsia="Times New Roman" w:hAnsi="Times New Roman" w:cs="Times New Roman"/>
          <w:color w:val="000000"/>
          <w:sz w:val="24"/>
          <w:szCs w:val="24"/>
          <w:lang w:val="en-US"/>
        </w:rPr>
        <w:t xml:space="preserve"> Burmese center does not control this </w:t>
      </w:r>
      <w:proofErr w:type="spellStart"/>
      <w:r>
        <w:rPr>
          <w:rFonts w:ascii="Times New Roman" w:eastAsia="Times New Roman" w:hAnsi="Times New Roman" w:cs="Times New Roman"/>
          <w:color w:val="000000"/>
          <w:sz w:val="24"/>
          <w:szCs w:val="24"/>
          <w:lang w:val="en-US"/>
        </w:rPr>
        <w:t>Kachin</w:t>
      </w:r>
      <w:proofErr w:type="spellEnd"/>
      <w:r>
        <w:rPr>
          <w:rFonts w:ascii="Times New Roman" w:eastAsia="Times New Roman" w:hAnsi="Times New Roman" w:cs="Times New Roman"/>
          <w:color w:val="000000"/>
          <w:sz w:val="24"/>
          <w:szCs w:val="24"/>
          <w:lang w:val="en-US"/>
        </w:rPr>
        <w:t xml:space="preserve"> margin. A</w:t>
      </w:r>
      <w:r>
        <w:rPr>
          <w:rFonts w:ascii="Times New Roman" w:eastAsia="Times New Roman" w:hAnsi="Times New Roman" w:cs="Times New Roman"/>
          <w:sz w:val="24"/>
          <w:szCs w:val="24"/>
          <w:lang w:val="en-US"/>
        </w:rPr>
        <w:t xml:space="preserve">s the </w:t>
      </w:r>
      <w:proofErr w:type="spellStart"/>
      <w:r>
        <w:rPr>
          <w:rFonts w:ascii="Times New Roman" w:eastAsia="Times New Roman" w:hAnsi="Times New Roman" w:cs="Times New Roman"/>
          <w:sz w:val="24"/>
          <w:szCs w:val="24"/>
          <w:lang w:val="en-US"/>
        </w:rPr>
        <w:t>Tatmadaw</w:t>
      </w:r>
      <w:proofErr w:type="spellEnd"/>
      <w:r>
        <w:rPr>
          <w:rFonts w:ascii="Times New Roman" w:eastAsia="Times New Roman" w:hAnsi="Times New Roman" w:cs="Times New Roman"/>
          <w:sz w:val="24"/>
          <w:szCs w:val="24"/>
          <w:lang w:val="en-US"/>
        </w:rPr>
        <w:t xml:space="preserve"> is unable to crush KIA military, it must find a new way to re-incorporate KIA </w:t>
      </w:r>
      <w:r>
        <w:rPr>
          <w:rFonts w:ascii="Times New Roman" w:eastAsia="Times New Roman" w:hAnsi="Times New Roman" w:cs="Times New Roman"/>
          <w:sz w:val="24"/>
          <w:szCs w:val="24"/>
          <w:lang w:val="en-US"/>
        </w:rPr>
        <w:lastRenderedPageBreak/>
        <w:t xml:space="preserve">margin into Burmese state. </w:t>
      </w:r>
      <w:r w:rsidR="00052CF1">
        <w:rPr>
          <w:rFonts w:ascii="Times New Roman" w:eastAsia="Times New Roman" w:hAnsi="Times New Roman" w:cs="Times New Roman"/>
          <w:sz w:val="24"/>
          <w:szCs w:val="24"/>
          <w:lang w:val="en-US"/>
        </w:rPr>
        <w:t xml:space="preserve">Second, there is another zone of authority influencing the </w:t>
      </w:r>
      <w:proofErr w:type="spellStart"/>
      <w:r w:rsidR="00052CF1">
        <w:rPr>
          <w:rFonts w:ascii="Times New Roman" w:eastAsia="Times New Roman" w:hAnsi="Times New Roman" w:cs="Times New Roman"/>
          <w:sz w:val="24"/>
          <w:szCs w:val="24"/>
          <w:lang w:val="en-US"/>
        </w:rPr>
        <w:t>Kachin</w:t>
      </w:r>
      <w:proofErr w:type="spellEnd"/>
      <w:r w:rsidR="00052CF1">
        <w:rPr>
          <w:rFonts w:ascii="Times New Roman" w:eastAsia="Times New Roman" w:hAnsi="Times New Roman" w:cs="Times New Roman"/>
          <w:sz w:val="24"/>
          <w:szCs w:val="24"/>
          <w:lang w:val="en-US"/>
        </w:rPr>
        <w:t xml:space="preserve"> margin: China. We can observe a process, where this margin is gradually gravitating towards China. Third, one can observe a process, where </w:t>
      </w:r>
      <w:r w:rsidR="00052CF1">
        <w:rPr>
          <w:rFonts w:ascii="Times New Roman" w:eastAsia="Times New Roman" w:hAnsi="Times New Roman" w:cs="Times New Roman"/>
          <w:color w:val="000000"/>
          <w:sz w:val="24"/>
          <w:szCs w:val="24"/>
          <w:lang w:val="en-US"/>
        </w:rPr>
        <w:t xml:space="preserve">the KIA buffer zone is located between two concentric ways of power: Burmese and Chinese. In other words, it is the old </w:t>
      </w:r>
      <w:proofErr w:type="spellStart"/>
      <w:r w:rsidR="00052CF1" w:rsidRPr="00052CF1">
        <w:rPr>
          <w:rFonts w:ascii="Times New Roman" w:eastAsia="Times New Roman" w:hAnsi="Times New Roman" w:cs="Times New Roman"/>
          <w:i/>
          <w:color w:val="000000"/>
          <w:sz w:val="24"/>
          <w:szCs w:val="24"/>
          <w:lang w:val="en-US"/>
        </w:rPr>
        <w:t>mandala</w:t>
      </w:r>
      <w:proofErr w:type="spellEnd"/>
      <w:r w:rsidR="00052CF1">
        <w:rPr>
          <w:rFonts w:ascii="Times New Roman" w:eastAsia="Times New Roman" w:hAnsi="Times New Roman" w:cs="Times New Roman"/>
          <w:color w:val="000000"/>
          <w:sz w:val="24"/>
          <w:szCs w:val="24"/>
          <w:lang w:val="en-US"/>
        </w:rPr>
        <w:t xml:space="preserve"> system in new decorations.  </w:t>
      </w:r>
    </w:p>
    <w:p w:rsidR="006F7A1F" w:rsidRDefault="000D5060" w:rsidP="007B293F">
      <w:pPr>
        <w:tabs>
          <w:tab w:val="left" w:pos="3480"/>
        </w:tabs>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KIA territory is outside the control of Burmese central government. Despite several attempts, most notably in late 2012 and in the beginning of 2013, </w:t>
      </w:r>
      <w:proofErr w:type="spellStart"/>
      <w:r>
        <w:rPr>
          <w:rFonts w:ascii="Times New Roman" w:eastAsia="Times New Roman" w:hAnsi="Times New Roman" w:cs="Times New Roman"/>
          <w:sz w:val="24"/>
          <w:szCs w:val="24"/>
          <w:lang w:val="en-US"/>
        </w:rPr>
        <w:t>Tatmadaw</w:t>
      </w:r>
      <w:proofErr w:type="spellEnd"/>
      <w:r>
        <w:rPr>
          <w:rFonts w:ascii="Times New Roman" w:eastAsia="Times New Roman" w:hAnsi="Times New Roman" w:cs="Times New Roman"/>
          <w:sz w:val="24"/>
          <w:szCs w:val="24"/>
          <w:lang w:val="en-US"/>
        </w:rPr>
        <w:t xml:space="preserve"> has been unable to crush KIA. The </w:t>
      </w:r>
      <w:proofErr w:type="spellStart"/>
      <w:r>
        <w:rPr>
          <w:rFonts w:ascii="Times New Roman" w:eastAsia="Times New Roman" w:hAnsi="Times New Roman" w:cs="Times New Roman"/>
          <w:sz w:val="24"/>
          <w:szCs w:val="24"/>
          <w:lang w:val="en-US"/>
        </w:rPr>
        <w:t>Kachins</w:t>
      </w:r>
      <w:proofErr w:type="spellEnd"/>
      <w:r>
        <w:rPr>
          <w:rFonts w:ascii="Times New Roman" w:eastAsia="Times New Roman" w:hAnsi="Times New Roman" w:cs="Times New Roman"/>
          <w:sz w:val="24"/>
          <w:szCs w:val="24"/>
          <w:lang w:val="en-US"/>
        </w:rPr>
        <w:t xml:space="preserve"> are fighting on their territory which </w:t>
      </w:r>
      <w:r w:rsidR="00C93EEF">
        <w:rPr>
          <w:rFonts w:ascii="Times New Roman" w:eastAsia="Times New Roman" w:hAnsi="Times New Roman" w:cs="Times New Roman"/>
          <w:sz w:val="24"/>
          <w:szCs w:val="24"/>
          <w:lang w:val="en-US"/>
        </w:rPr>
        <w:t xml:space="preserve">favorites their guerilla struggle. </w:t>
      </w:r>
      <w:r w:rsidR="00C93EEF" w:rsidRPr="00C93EEF">
        <w:rPr>
          <w:rFonts w:ascii="Times New Roman" w:eastAsia="Times New Roman" w:hAnsi="Times New Roman" w:cs="Times New Roman"/>
          <w:sz w:val="24"/>
          <w:szCs w:val="24"/>
          <w:lang w:val="en-US"/>
        </w:rPr>
        <w:t>They may fight there long, very long an</w:t>
      </w:r>
      <w:r w:rsidR="00C93EEF">
        <w:rPr>
          <w:rFonts w:ascii="Times New Roman" w:eastAsia="Times New Roman" w:hAnsi="Times New Roman" w:cs="Times New Roman"/>
          <w:sz w:val="24"/>
          <w:szCs w:val="24"/>
          <w:lang w:val="en-US"/>
        </w:rPr>
        <w:t>d they have where to withdrawal if the worst (</w:t>
      </w:r>
      <w:proofErr w:type="spellStart"/>
      <w:r w:rsidR="00C93EEF">
        <w:rPr>
          <w:rFonts w:ascii="Times New Roman" w:eastAsia="Times New Roman" w:hAnsi="Times New Roman" w:cs="Times New Roman"/>
          <w:sz w:val="24"/>
          <w:szCs w:val="24"/>
          <w:lang w:val="en-US"/>
        </w:rPr>
        <w:t>Laiza’s</w:t>
      </w:r>
      <w:proofErr w:type="spellEnd"/>
      <w:r w:rsidR="00C93EEF">
        <w:rPr>
          <w:rFonts w:ascii="Times New Roman" w:eastAsia="Times New Roman" w:hAnsi="Times New Roman" w:cs="Times New Roman"/>
          <w:sz w:val="24"/>
          <w:szCs w:val="24"/>
          <w:lang w:val="en-US"/>
        </w:rPr>
        <w:t xml:space="preserve"> fall) ever happen. Although the Burmese generals would like to crush them in the way they annihilated KNU and </w:t>
      </w:r>
      <w:proofErr w:type="spellStart"/>
      <w:r w:rsidR="00C93EEF">
        <w:rPr>
          <w:rFonts w:ascii="Times New Roman" w:eastAsia="Times New Roman" w:hAnsi="Times New Roman" w:cs="Times New Roman"/>
          <w:sz w:val="24"/>
          <w:szCs w:val="24"/>
          <w:lang w:val="en-US"/>
        </w:rPr>
        <w:t>Manerplaw</w:t>
      </w:r>
      <w:proofErr w:type="spellEnd"/>
      <w:r w:rsidR="00C93EEF">
        <w:rPr>
          <w:rFonts w:ascii="Times New Roman" w:eastAsia="Times New Roman" w:hAnsi="Times New Roman" w:cs="Times New Roman"/>
          <w:sz w:val="24"/>
          <w:szCs w:val="24"/>
          <w:lang w:val="en-US"/>
        </w:rPr>
        <w:t xml:space="preserve"> two decades ago, the prospects of this scenario seem remote now, and will be so as long as China unofficially back KIA (see: below). So, the military scenario, </w:t>
      </w:r>
      <w:proofErr w:type="spellStart"/>
      <w:r w:rsidR="00C93EEF">
        <w:rPr>
          <w:rFonts w:ascii="Times New Roman" w:eastAsia="Times New Roman" w:hAnsi="Times New Roman" w:cs="Times New Roman"/>
          <w:sz w:val="24"/>
          <w:szCs w:val="24"/>
          <w:lang w:val="en-US"/>
        </w:rPr>
        <w:t>Tatmadaw’s</w:t>
      </w:r>
      <w:proofErr w:type="spellEnd"/>
      <w:r w:rsidR="00C93EEF">
        <w:rPr>
          <w:rFonts w:ascii="Times New Roman" w:eastAsia="Times New Roman" w:hAnsi="Times New Roman" w:cs="Times New Roman"/>
          <w:sz w:val="24"/>
          <w:szCs w:val="24"/>
          <w:lang w:val="en-US"/>
        </w:rPr>
        <w:t xml:space="preserve"> preferable way of dealing with ethnic minorities, is out of question here, at least now.  </w:t>
      </w:r>
    </w:p>
    <w:p w:rsidR="0065702A" w:rsidRDefault="00C93EEF" w:rsidP="007B293F">
      <w:pPr>
        <w:tabs>
          <w:tab w:val="left" w:pos="3480"/>
        </w:tabs>
        <w:spacing w:line="360" w:lineRule="auto"/>
        <w:rPr>
          <w:rFonts w:ascii="Times New Roman" w:hAnsi="Times New Roman"/>
          <w:sz w:val="24"/>
          <w:szCs w:val="24"/>
          <w:lang w:val="en-US"/>
        </w:rPr>
      </w:pPr>
      <w:r>
        <w:rPr>
          <w:rFonts w:ascii="Times New Roman" w:eastAsia="Times New Roman" w:hAnsi="Times New Roman" w:cs="Times New Roman"/>
          <w:sz w:val="24"/>
          <w:szCs w:val="24"/>
          <w:lang w:val="en-US"/>
        </w:rPr>
        <w:t>Therefore Burmese government must find a</w:t>
      </w:r>
      <w:r w:rsidR="0065702A">
        <w:rPr>
          <w:rFonts w:ascii="Times New Roman" w:eastAsia="Times New Roman" w:hAnsi="Times New Roman" w:cs="Times New Roman"/>
          <w:sz w:val="24"/>
          <w:szCs w:val="24"/>
          <w:lang w:val="en-US"/>
        </w:rPr>
        <w:t>nother</w:t>
      </w:r>
      <w:r>
        <w:rPr>
          <w:rFonts w:ascii="Times New Roman" w:eastAsia="Times New Roman" w:hAnsi="Times New Roman" w:cs="Times New Roman"/>
          <w:sz w:val="24"/>
          <w:szCs w:val="24"/>
          <w:lang w:val="en-US"/>
        </w:rPr>
        <w:t xml:space="preserve"> way to re-incorpora</w:t>
      </w:r>
      <w:r w:rsidR="0065702A">
        <w:rPr>
          <w:rFonts w:ascii="Times New Roman" w:eastAsia="Times New Roman" w:hAnsi="Times New Roman" w:cs="Times New Roman"/>
          <w:sz w:val="24"/>
          <w:szCs w:val="24"/>
          <w:lang w:val="en-US"/>
        </w:rPr>
        <w:t>te these territories. The cease</w:t>
      </w:r>
      <w:r>
        <w:rPr>
          <w:rFonts w:ascii="Times New Roman" w:eastAsia="Times New Roman" w:hAnsi="Times New Roman" w:cs="Times New Roman"/>
          <w:sz w:val="24"/>
          <w:szCs w:val="24"/>
          <w:lang w:val="en-US"/>
        </w:rPr>
        <w:t xml:space="preserve">fire agenda seems to be intended </w:t>
      </w:r>
      <w:r w:rsidR="00097DAA">
        <w:rPr>
          <w:rFonts w:ascii="Times New Roman" w:eastAsia="Times New Roman" w:hAnsi="Times New Roman" w:cs="Times New Roman"/>
          <w:sz w:val="24"/>
          <w:szCs w:val="24"/>
          <w:lang w:val="en-US"/>
        </w:rPr>
        <w:t xml:space="preserve">to solve this issue. The </w:t>
      </w:r>
      <w:r>
        <w:rPr>
          <w:rFonts w:ascii="Times New Roman" w:eastAsia="Times New Roman" w:hAnsi="Times New Roman" w:cs="Times New Roman"/>
          <w:sz w:val="24"/>
          <w:szCs w:val="24"/>
          <w:lang w:val="en-US"/>
        </w:rPr>
        <w:t xml:space="preserve">ceasefire system introduced in other margins </w:t>
      </w:r>
      <w:r w:rsidR="0065702A">
        <w:rPr>
          <w:rFonts w:ascii="Times New Roman" w:eastAsia="Times New Roman" w:hAnsi="Times New Roman" w:cs="Times New Roman"/>
          <w:sz w:val="24"/>
          <w:szCs w:val="24"/>
          <w:lang w:val="en-US"/>
        </w:rPr>
        <w:t xml:space="preserve">after 1988 </w:t>
      </w:r>
      <w:r>
        <w:rPr>
          <w:rFonts w:ascii="Times New Roman" w:eastAsia="Times New Roman" w:hAnsi="Times New Roman" w:cs="Times New Roman"/>
          <w:sz w:val="24"/>
          <w:szCs w:val="24"/>
          <w:lang w:val="en-US"/>
        </w:rPr>
        <w:t>(</w:t>
      </w:r>
      <w:proofErr w:type="spellStart"/>
      <w:r w:rsidR="0065702A">
        <w:rPr>
          <w:rFonts w:ascii="Times New Roman" w:eastAsia="Times New Roman" w:hAnsi="Times New Roman" w:cs="Times New Roman"/>
          <w:sz w:val="24"/>
          <w:szCs w:val="24"/>
          <w:lang w:val="en-US"/>
        </w:rPr>
        <w:t>Wa</w:t>
      </w:r>
      <w:proofErr w:type="spellEnd"/>
      <w:r w:rsidR="0065702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Karen, Shan, </w:t>
      </w:r>
      <w:proofErr w:type="spellStart"/>
      <w:r>
        <w:rPr>
          <w:rFonts w:ascii="Times New Roman" w:eastAsia="Times New Roman" w:hAnsi="Times New Roman" w:cs="Times New Roman"/>
          <w:sz w:val="24"/>
          <w:szCs w:val="24"/>
          <w:lang w:val="en-US"/>
        </w:rPr>
        <w:t>Karenni</w:t>
      </w:r>
      <w:proofErr w:type="spellEnd"/>
      <w:r>
        <w:rPr>
          <w:rFonts w:ascii="Times New Roman" w:eastAsia="Times New Roman" w:hAnsi="Times New Roman" w:cs="Times New Roman"/>
          <w:sz w:val="24"/>
          <w:szCs w:val="24"/>
          <w:lang w:val="en-US"/>
        </w:rPr>
        <w:t xml:space="preserve"> etc.) </w:t>
      </w:r>
      <w:r w:rsidR="00097DAA">
        <w:rPr>
          <w:rFonts w:ascii="Times New Roman" w:eastAsia="Times New Roman" w:hAnsi="Times New Roman" w:cs="Times New Roman"/>
          <w:sz w:val="24"/>
          <w:szCs w:val="24"/>
          <w:lang w:val="en-US"/>
        </w:rPr>
        <w:t>that was in essence the military trust that allowed all ceasefire groups to continue controlling their forces and territory</w:t>
      </w:r>
      <w:r w:rsidR="00097DAA">
        <w:rPr>
          <w:rStyle w:val="Odwoanieprzypisudolnego"/>
          <w:rFonts w:ascii="Times New Roman" w:eastAsia="Times New Roman" w:hAnsi="Times New Roman" w:cs="Times New Roman"/>
          <w:sz w:val="24"/>
          <w:szCs w:val="24"/>
          <w:lang w:val="en-US"/>
        </w:rPr>
        <w:footnoteReference w:id="49"/>
      </w:r>
      <w:r w:rsidR="00097DA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seems to remind the old </w:t>
      </w:r>
      <w:proofErr w:type="spellStart"/>
      <w:r>
        <w:rPr>
          <w:rFonts w:ascii="Times New Roman" w:eastAsia="Times New Roman" w:hAnsi="Times New Roman" w:cs="Times New Roman"/>
          <w:sz w:val="24"/>
          <w:szCs w:val="24"/>
          <w:lang w:val="en-US"/>
        </w:rPr>
        <w:t>mandala</w:t>
      </w:r>
      <w:proofErr w:type="spellEnd"/>
      <w:r>
        <w:rPr>
          <w:rFonts w:ascii="Times New Roman" w:eastAsia="Times New Roman" w:hAnsi="Times New Roman" w:cs="Times New Roman"/>
          <w:sz w:val="24"/>
          <w:szCs w:val="24"/>
          <w:lang w:val="en-US"/>
        </w:rPr>
        <w:t xml:space="preserve"> system as well. Although the central government regained the official control over these territories, the former guerillas were allowed t</w:t>
      </w:r>
      <w:r w:rsidR="00097DAA">
        <w:rPr>
          <w:rFonts w:ascii="Times New Roman" w:eastAsia="Times New Roman" w:hAnsi="Times New Roman" w:cs="Times New Roman"/>
          <w:sz w:val="24"/>
          <w:szCs w:val="24"/>
          <w:lang w:val="en-US"/>
        </w:rPr>
        <w:t xml:space="preserve">o retain their guns and symbols. </w:t>
      </w:r>
      <w:r>
        <w:rPr>
          <w:rFonts w:ascii="Times New Roman" w:eastAsia="Times New Roman" w:hAnsi="Times New Roman" w:cs="Times New Roman"/>
          <w:sz w:val="24"/>
          <w:szCs w:val="24"/>
          <w:lang w:val="en-US"/>
        </w:rPr>
        <w:t>They de facto adm</w:t>
      </w:r>
      <w:r w:rsidR="0065702A">
        <w:rPr>
          <w:rFonts w:ascii="Times New Roman" w:eastAsia="Times New Roman" w:hAnsi="Times New Roman" w:cs="Times New Roman"/>
          <w:sz w:val="24"/>
          <w:szCs w:val="24"/>
          <w:lang w:val="en-US"/>
        </w:rPr>
        <w:t>inister their land autonomously, though they accept the Burmese suzerainty. In general, the ceasefire scenario must be considered Burmese generals success. I</w:t>
      </w:r>
      <w:r w:rsidR="0065702A">
        <w:rPr>
          <w:rFonts w:ascii="Times New Roman" w:hAnsi="Times New Roman"/>
          <w:sz w:val="24"/>
          <w:szCs w:val="24"/>
          <w:lang w:val="en-US"/>
        </w:rPr>
        <w:t>t gave a new impetus to solving the ethnic question, on the army’s conditions, of course.</w:t>
      </w:r>
    </w:p>
    <w:p w:rsidR="00A06648" w:rsidRDefault="00D1060E" w:rsidP="007B293F">
      <w:pPr>
        <w:tabs>
          <w:tab w:val="left" w:pos="3480"/>
        </w:tabs>
        <w:spacing w:line="360" w:lineRule="auto"/>
        <w:rPr>
          <w:rFonts w:ascii="Times New Roman" w:hAnsi="Times New Roman"/>
          <w:sz w:val="24"/>
          <w:szCs w:val="24"/>
          <w:lang w:val="en-US"/>
        </w:rPr>
      </w:pPr>
      <w:r>
        <w:rPr>
          <w:rFonts w:ascii="Times New Roman" w:eastAsia="Times New Roman" w:hAnsi="Times New Roman" w:cs="Times New Roman"/>
          <w:sz w:val="24"/>
          <w:szCs w:val="24"/>
          <w:lang w:val="en-US"/>
        </w:rPr>
        <w:t>In the KIA case</w:t>
      </w:r>
      <w:r w:rsidR="0065702A">
        <w:rPr>
          <w:rFonts w:ascii="Times New Roman" w:eastAsia="Times New Roman" w:hAnsi="Times New Roman" w:cs="Times New Roman"/>
          <w:sz w:val="24"/>
          <w:szCs w:val="24"/>
          <w:lang w:val="en-US"/>
        </w:rPr>
        <w:t>, however,</w:t>
      </w:r>
      <w:r>
        <w:rPr>
          <w:rFonts w:ascii="Times New Roman" w:eastAsia="Times New Roman" w:hAnsi="Times New Roman" w:cs="Times New Roman"/>
          <w:sz w:val="24"/>
          <w:szCs w:val="24"/>
          <w:lang w:val="en-US"/>
        </w:rPr>
        <w:t xml:space="preserve"> it would be difficult to follow this scenario</w:t>
      </w:r>
      <w:r w:rsidR="0065702A">
        <w:rPr>
          <w:rFonts w:ascii="Times New Roman" w:eastAsia="Times New Roman" w:hAnsi="Times New Roman" w:cs="Times New Roman"/>
          <w:sz w:val="24"/>
          <w:szCs w:val="24"/>
          <w:lang w:val="en-US"/>
        </w:rPr>
        <w:t>, bec</w:t>
      </w:r>
      <w:r>
        <w:rPr>
          <w:rFonts w:ascii="Times New Roman" w:eastAsia="Times New Roman" w:hAnsi="Times New Roman" w:cs="Times New Roman"/>
          <w:sz w:val="24"/>
          <w:szCs w:val="24"/>
          <w:lang w:val="en-US"/>
        </w:rPr>
        <w:t>ause the main idea behind</w:t>
      </w:r>
      <w:r w:rsidR="0065702A">
        <w:rPr>
          <w:rFonts w:ascii="Times New Roman" w:eastAsia="Times New Roman" w:hAnsi="Times New Roman" w:cs="Times New Roman"/>
          <w:sz w:val="24"/>
          <w:szCs w:val="24"/>
          <w:lang w:val="en-US"/>
        </w:rPr>
        <w:t xml:space="preserve"> ceasefires</w:t>
      </w:r>
      <w:r>
        <w:rPr>
          <w:rFonts w:ascii="Times New Roman" w:eastAsia="Times New Roman" w:hAnsi="Times New Roman" w:cs="Times New Roman"/>
          <w:sz w:val="24"/>
          <w:szCs w:val="24"/>
          <w:lang w:val="en-US"/>
        </w:rPr>
        <w:t xml:space="preserve"> agenda</w:t>
      </w:r>
      <w:r w:rsidR="0065702A">
        <w:rPr>
          <w:rFonts w:ascii="Times New Roman" w:eastAsia="Times New Roman" w:hAnsi="Times New Roman" w:cs="Times New Roman"/>
          <w:sz w:val="24"/>
          <w:szCs w:val="24"/>
          <w:lang w:val="en-US"/>
        </w:rPr>
        <w:t xml:space="preserve"> is that the minorities accept the rules of t</w:t>
      </w:r>
      <w:r>
        <w:rPr>
          <w:rFonts w:ascii="Times New Roman" w:eastAsia="Times New Roman" w:hAnsi="Times New Roman" w:cs="Times New Roman"/>
          <w:sz w:val="24"/>
          <w:szCs w:val="24"/>
          <w:lang w:val="en-US"/>
        </w:rPr>
        <w:t xml:space="preserve">he game set by the Burmese army: </w:t>
      </w:r>
      <w:r w:rsidR="0065702A">
        <w:rPr>
          <w:rFonts w:ascii="Times New Roman" w:eastAsia="Times New Roman" w:hAnsi="Times New Roman" w:cs="Times New Roman"/>
          <w:sz w:val="24"/>
          <w:szCs w:val="24"/>
          <w:lang w:val="en-US"/>
        </w:rPr>
        <w:t xml:space="preserve">accepting the </w:t>
      </w:r>
      <w:proofErr w:type="spellStart"/>
      <w:r w:rsidR="0065702A">
        <w:rPr>
          <w:rFonts w:ascii="Times New Roman" w:eastAsia="Times New Roman" w:hAnsi="Times New Roman" w:cs="Times New Roman"/>
          <w:sz w:val="24"/>
          <w:szCs w:val="24"/>
          <w:lang w:val="en-US"/>
        </w:rPr>
        <w:t>Tatmadaw’s</w:t>
      </w:r>
      <w:proofErr w:type="spellEnd"/>
      <w:r w:rsidR="0065702A">
        <w:rPr>
          <w:rFonts w:ascii="Times New Roman" w:eastAsia="Times New Roman" w:hAnsi="Times New Roman" w:cs="Times New Roman"/>
          <w:sz w:val="24"/>
          <w:szCs w:val="24"/>
          <w:lang w:val="en-US"/>
        </w:rPr>
        <w:t xml:space="preserve"> unitary vision of state, her dominance in Burmese political system and her privileged economic position. </w:t>
      </w:r>
      <w:r w:rsidR="0065702A">
        <w:rPr>
          <w:rFonts w:ascii="Times New Roman" w:hAnsi="Times New Roman"/>
          <w:sz w:val="24"/>
          <w:szCs w:val="24"/>
          <w:lang w:val="en-US"/>
        </w:rPr>
        <w:t xml:space="preserve">In return for promised investments and grants given to peripheral regions, the government wants, in a short term, to buy minorities’ calm and, in a long term – to assimilate them with the rest of the country and to create a new, modern nation: a Myanmar one. This is an antithesis of federalism, based on giving the </w:t>
      </w:r>
      <w:r w:rsidR="0065702A">
        <w:rPr>
          <w:rFonts w:ascii="Times New Roman" w:hAnsi="Times New Roman"/>
          <w:sz w:val="24"/>
          <w:szCs w:val="24"/>
          <w:lang w:val="en-US"/>
        </w:rPr>
        <w:lastRenderedPageBreak/>
        <w:t xml:space="preserve">minorities’ autonomy and rights. </w:t>
      </w:r>
      <w:r>
        <w:rPr>
          <w:rFonts w:ascii="Times New Roman" w:hAnsi="Times New Roman"/>
          <w:sz w:val="24"/>
          <w:szCs w:val="24"/>
          <w:lang w:val="en-US"/>
        </w:rPr>
        <w:t>But the elites of those ethnic</w:t>
      </w:r>
      <w:r w:rsidR="00A06648">
        <w:rPr>
          <w:rFonts w:ascii="Times New Roman" w:hAnsi="Times New Roman"/>
          <w:sz w:val="24"/>
          <w:szCs w:val="24"/>
          <w:lang w:val="en-US"/>
        </w:rPr>
        <w:t xml:space="preserve"> minorities that accepted ceasefires decide that this option is better than prolonged struggle because it gives them new options and chances. They are like those tributary states in the past that accept</w:t>
      </w:r>
      <w:r>
        <w:rPr>
          <w:rFonts w:ascii="Times New Roman" w:hAnsi="Times New Roman"/>
          <w:sz w:val="24"/>
          <w:szCs w:val="24"/>
          <w:lang w:val="en-US"/>
        </w:rPr>
        <w:t>ed</w:t>
      </w:r>
      <w:r w:rsidR="00A06648">
        <w:rPr>
          <w:rFonts w:ascii="Times New Roman" w:hAnsi="Times New Roman"/>
          <w:sz w:val="24"/>
          <w:szCs w:val="24"/>
          <w:lang w:val="en-US"/>
        </w:rPr>
        <w:t xml:space="preserve"> the suzer</w:t>
      </w:r>
      <w:r>
        <w:rPr>
          <w:rFonts w:ascii="Times New Roman" w:hAnsi="Times New Roman"/>
          <w:sz w:val="24"/>
          <w:szCs w:val="24"/>
          <w:lang w:val="en-US"/>
        </w:rPr>
        <w:t>ainty of Burmese monarch and tried</w:t>
      </w:r>
      <w:r w:rsidR="00A06648">
        <w:rPr>
          <w:rFonts w:ascii="Times New Roman" w:hAnsi="Times New Roman"/>
          <w:sz w:val="24"/>
          <w:szCs w:val="24"/>
          <w:lang w:val="en-US"/>
        </w:rPr>
        <w:t xml:space="preserve"> to maneuver as much space for them as possible. </w:t>
      </w:r>
    </w:p>
    <w:p w:rsidR="00C93EEF" w:rsidRDefault="0065702A" w:rsidP="007B293F">
      <w:pPr>
        <w:tabs>
          <w:tab w:val="left" w:pos="3480"/>
        </w:tabs>
        <w:spacing w:line="36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Kachins</w:t>
      </w:r>
      <w:proofErr w:type="spellEnd"/>
      <w:r w:rsidR="00A06648">
        <w:rPr>
          <w:rFonts w:ascii="Times New Roman" w:eastAsia="Times New Roman" w:hAnsi="Times New Roman" w:cs="Times New Roman"/>
          <w:sz w:val="24"/>
          <w:szCs w:val="24"/>
          <w:lang w:val="en-US"/>
        </w:rPr>
        <w:t xml:space="preserve">, however, </w:t>
      </w:r>
      <w:r>
        <w:rPr>
          <w:rFonts w:ascii="Times New Roman" w:eastAsia="Times New Roman" w:hAnsi="Times New Roman" w:cs="Times New Roman"/>
          <w:sz w:val="24"/>
          <w:szCs w:val="24"/>
          <w:lang w:val="en-US"/>
        </w:rPr>
        <w:t xml:space="preserve">are too strong to accept </w:t>
      </w:r>
      <w:proofErr w:type="spellStart"/>
      <w:r w:rsidR="00A06648">
        <w:rPr>
          <w:rFonts w:ascii="Times New Roman" w:eastAsia="Times New Roman" w:hAnsi="Times New Roman" w:cs="Times New Roman"/>
          <w:sz w:val="24"/>
          <w:szCs w:val="24"/>
          <w:lang w:val="en-US"/>
        </w:rPr>
        <w:t>Tatmadaw’s</w:t>
      </w:r>
      <w:proofErr w:type="spellEnd"/>
      <w:r w:rsidR="00A06648">
        <w:rPr>
          <w:rFonts w:ascii="Times New Roman" w:eastAsia="Times New Roman" w:hAnsi="Times New Roman" w:cs="Times New Roman"/>
          <w:sz w:val="24"/>
          <w:szCs w:val="24"/>
          <w:lang w:val="en-US"/>
        </w:rPr>
        <w:t xml:space="preserve"> modus operandi</w:t>
      </w:r>
      <w:r w:rsidR="00312962" w:rsidRPr="00312962">
        <w:rPr>
          <w:rFonts w:ascii="Times New Roman" w:eastAsia="Times New Roman" w:hAnsi="Times New Roman" w:cs="Times New Roman"/>
          <w:sz w:val="24"/>
          <w:szCs w:val="24"/>
          <w:lang w:val="en-US"/>
        </w:rPr>
        <w:t xml:space="preserve"> </w:t>
      </w:r>
      <w:r w:rsidR="00312962">
        <w:rPr>
          <w:rFonts w:ascii="Times New Roman" w:eastAsia="Times New Roman" w:hAnsi="Times New Roman" w:cs="Times New Roman"/>
          <w:sz w:val="24"/>
          <w:szCs w:val="24"/>
          <w:lang w:val="en-US"/>
        </w:rPr>
        <w:t xml:space="preserve">and KIA has contradicting economic interests with </w:t>
      </w:r>
      <w:proofErr w:type="spellStart"/>
      <w:r w:rsidR="00312962">
        <w:rPr>
          <w:rFonts w:ascii="Times New Roman" w:eastAsia="Times New Roman" w:hAnsi="Times New Roman" w:cs="Times New Roman"/>
          <w:sz w:val="24"/>
          <w:szCs w:val="24"/>
          <w:lang w:val="en-US"/>
        </w:rPr>
        <w:t>Tatmadaw</w:t>
      </w:r>
      <w:proofErr w:type="spellEnd"/>
      <w:r w:rsidR="00312962">
        <w:rPr>
          <w:rFonts w:ascii="Times New Roman" w:eastAsia="Times New Roman" w:hAnsi="Times New Roman" w:cs="Times New Roman"/>
          <w:sz w:val="24"/>
          <w:szCs w:val="24"/>
          <w:lang w:val="en-US"/>
        </w:rPr>
        <w:t>. KIA</w:t>
      </w:r>
      <w:r w:rsidR="00A06648">
        <w:rPr>
          <w:rFonts w:ascii="Times New Roman" w:eastAsia="Times New Roman" w:hAnsi="Times New Roman" w:cs="Times New Roman"/>
          <w:sz w:val="24"/>
          <w:szCs w:val="24"/>
          <w:lang w:val="en-US"/>
        </w:rPr>
        <w:t xml:space="preserve"> insist</w:t>
      </w:r>
      <w:r w:rsidR="00D1060E">
        <w:rPr>
          <w:rFonts w:ascii="Times New Roman" w:eastAsia="Times New Roman" w:hAnsi="Times New Roman" w:cs="Times New Roman"/>
          <w:sz w:val="24"/>
          <w:szCs w:val="24"/>
          <w:lang w:val="en-US"/>
        </w:rPr>
        <w:t>s</w:t>
      </w:r>
      <w:r w:rsidR="00A06648">
        <w:rPr>
          <w:rFonts w:ascii="Times New Roman" w:eastAsia="Times New Roman" w:hAnsi="Times New Roman" w:cs="Times New Roman"/>
          <w:sz w:val="24"/>
          <w:szCs w:val="24"/>
          <w:lang w:val="en-US"/>
        </w:rPr>
        <w:t xml:space="preserve"> on federalism which is the</w:t>
      </w:r>
      <w:r w:rsidR="00A06648">
        <w:rPr>
          <w:rFonts w:ascii="Times New Roman" w:hAnsi="Times New Roman"/>
          <w:sz w:val="24"/>
          <w:szCs w:val="24"/>
          <w:lang w:val="en-US"/>
        </w:rPr>
        <w:t xml:space="preserve"> antithesis of </w:t>
      </w:r>
      <w:proofErr w:type="spellStart"/>
      <w:r w:rsidR="00A06648">
        <w:rPr>
          <w:rFonts w:ascii="Times New Roman" w:hAnsi="Times New Roman"/>
          <w:sz w:val="24"/>
          <w:szCs w:val="24"/>
          <w:lang w:val="en-US"/>
        </w:rPr>
        <w:t>Tatmadaw’s</w:t>
      </w:r>
      <w:proofErr w:type="spellEnd"/>
      <w:r w:rsidR="00A06648">
        <w:rPr>
          <w:rFonts w:ascii="Times New Roman" w:hAnsi="Times New Roman"/>
          <w:sz w:val="24"/>
          <w:szCs w:val="24"/>
          <w:lang w:val="en-US"/>
        </w:rPr>
        <w:t xml:space="preserve"> vision of state. This </w:t>
      </w:r>
      <w:r w:rsidR="00D1060E">
        <w:rPr>
          <w:rFonts w:ascii="Times New Roman" w:hAnsi="Times New Roman"/>
          <w:sz w:val="24"/>
          <w:szCs w:val="24"/>
          <w:lang w:val="en-US"/>
        </w:rPr>
        <w:t xml:space="preserve">federal </w:t>
      </w:r>
      <w:r w:rsidR="00A06648">
        <w:rPr>
          <w:rFonts w:ascii="Times New Roman" w:hAnsi="Times New Roman"/>
          <w:sz w:val="24"/>
          <w:szCs w:val="24"/>
          <w:lang w:val="en-US"/>
        </w:rPr>
        <w:t xml:space="preserve">goal seems illusionary in Burmese conditions, but this may also be KIA’s bargaining tactic: to demand more in order to achieve less. </w:t>
      </w:r>
      <w:r w:rsidR="00312962">
        <w:rPr>
          <w:rFonts w:ascii="Times New Roman" w:hAnsi="Times New Roman"/>
          <w:sz w:val="24"/>
          <w:szCs w:val="24"/>
          <w:lang w:val="en-US"/>
        </w:rPr>
        <w:t xml:space="preserve">Their bargaining position is not bad: </w:t>
      </w:r>
      <w:proofErr w:type="spellStart"/>
      <w:r w:rsidR="00312962">
        <w:rPr>
          <w:rFonts w:ascii="Times New Roman" w:hAnsi="Times New Roman"/>
          <w:sz w:val="24"/>
          <w:szCs w:val="24"/>
          <w:lang w:val="en-US"/>
        </w:rPr>
        <w:t>Kachin</w:t>
      </w:r>
      <w:proofErr w:type="spellEnd"/>
      <w:r w:rsidR="00312962">
        <w:rPr>
          <w:rFonts w:ascii="Times New Roman" w:eastAsia="Times New Roman" w:hAnsi="Times New Roman" w:cs="Times New Roman"/>
          <w:sz w:val="24"/>
          <w:szCs w:val="24"/>
          <w:lang w:val="en-US"/>
        </w:rPr>
        <w:t xml:space="preserve"> margin is politically and economically independent from the Burmese center. Therefore</w:t>
      </w:r>
      <w:r w:rsidR="00A06648">
        <w:rPr>
          <w:rFonts w:ascii="Times New Roman" w:hAnsi="Times New Roman"/>
          <w:sz w:val="24"/>
          <w:szCs w:val="24"/>
          <w:lang w:val="en-US"/>
        </w:rPr>
        <w:t xml:space="preserve">, in negotiations between </w:t>
      </w:r>
      <w:proofErr w:type="spellStart"/>
      <w:r w:rsidR="00A06648">
        <w:rPr>
          <w:rFonts w:ascii="Times New Roman" w:hAnsi="Times New Roman"/>
          <w:sz w:val="24"/>
          <w:szCs w:val="24"/>
          <w:lang w:val="en-US"/>
        </w:rPr>
        <w:t>Tatmadaw</w:t>
      </w:r>
      <w:proofErr w:type="spellEnd"/>
      <w:r w:rsidR="00A06648">
        <w:rPr>
          <w:rFonts w:ascii="Times New Roman" w:hAnsi="Times New Roman"/>
          <w:sz w:val="24"/>
          <w:szCs w:val="24"/>
          <w:lang w:val="en-US"/>
        </w:rPr>
        <w:t xml:space="preserve"> and KIA, the </w:t>
      </w:r>
      <w:proofErr w:type="spellStart"/>
      <w:r w:rsidR="00A06648">
        <w:rPr>
          <w:rFonts w:ascii="Times New Roman" w:hAnsi="Times New Roman"/>
          <w:sz w:val="24"/>
          <w:szCs w:val="24"/>
          <w:lang w:val="en-US"/>
        </w:rPr>
        <w:t>Tatmadaw’s</w:t>
      </w:r>
      <w:proofErr w:type="spellEnd"/>
      <w:r w:rsidR="00A06648">
        <w:rPr>
          <w:rFonts w:ascii="Times New Roman" w:hAnsi="Times New Roman"/>
          <w:sz w:val="24"/>
          <w:szCs w:val="24"/>
          <w:lang w:val="en-US"/>
        </w:rPr>
        <w:t xml:space="preserve"> generals will have to provide </w:t>
      </w:r>
      <w:proofErr w:type="spellStart"/>
      <w:r w:rsidR="00A06648">
        <w:rPr>
          <w:rFonts w:ascii="Times New Roman" w:hAnsi="Times New Roman"/>
          <w:sz w:val="24"/>
          <w:szCs w:val="24"/>
          <w:lang w:val="en-US"/>
        </w:rPr>
        <w:t>Kachins</w:t>
      </w:r>
      <w:proofErr w:type="spellEnd"/>
      <w:r w:rsidR="00A06648">
        <w:rPr>
          <w:rFonts w:ascii="Times New Roman" w:hAnsi="Times New Roman"/>
          <w:sz w:val="24"/>
          <w:szCs w:val="24"/>
          <w:lang w:val="en-US"/>
        </w:rPr>
        <w:t xml:space="preserve"> something attractive. Some</w:t>
      </w:r>
      <w:r w:rsidR="00312962">
        <w:rPr>
          <w:rFonts w:ascii="Times New Roman" w:hAnsi="Times New Roman"/>
          <w:sz w:val="24"/>
          <w:szCs w:val="24"/>
          <w:lang w:val="en-US"/>
        </w:rPr>
        <w:t xml:space="preserve">thing that will make </w:t>
      </w:r>
      <w:proofErr w:type="spellStart"/>
      <w:r w:rsidR="00312962">
        <w:rPr>
          <w:rFonts w:ascii="Times New Roman" w:hAnsi="Times New Roman"/>
          <w:sz w:val="24"/>
          <w:szCs w:val="24"/>
          <w:lang w:val="en-US"/>
        </w:rPr>
        <w:t>Kachin</w:t>
      </w:r>
      <w:proofErr w:type="spellEnd"/>
      <w:r w:rsidR="00312962">
        <w:rPr>
          <w:rFonts w:ascii="Times New Roman" w:hAnsi="Times New Roman"/>
          <w:sz w:val="24"/>
          <w:szCs w:val="24"/>
          <w:lang w:val="en-US"/>
        </w:rPr>
        <w:t xml:space="preserve"> margin </w:t>
      </w:r>
      <w:r w:rsidR="00A06648">
        <w:rPr>
          <w:rFonts w:ascii="Times New Roman" w:hAnsi="Times New Roman"/>
          <w:sz w:val="24"/>
          <w:szCs w:val="24"/>
          <w:lang w:val="en-US"/>
        </w:rPr>
        <w:t>gravitate towards Burma</w:t>
      </w:r>
      <w:r w:rsidR="00312962">
        <w:rPr>
          <w:rFonts w:ascii="Times New Roman" w:hAnsi="Times New Roman"/>
          <w:sz w:val="24"/>
          <w:szCs w:val="24"/>
          <w:lang w:val="en-US"/>
        </w:rPr>
        <w:t xml:space="preserve"> again</w:t>
      </w:r>
      <w:r w:rsidR="00A06648">
        <w:rPr>
          <w:rFonts w:ascii="Times New Roman" w:hAnsi="Times New Roman"/>
          <w:sz w:val="24"/>
          <w:szCs w:val="24"/>
          <w:lang w:val="en-US"/>
        </w:rPr>
        <w:t xml:space="preserve">. </w:t>
      </w:r>
    </w:p>
    <w:p w:rsidR="00312962" w:rsidRDefault="00312962" w:rsidP="00D1060E">
      <w:pPr>
        <w:tabs>
          <w:tab w:val="left" w:pos="3480"/>
        </w:tabs>
        <w:spacing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 xml:space="preserve">So far, it gravitates towards another zone of influence: Chinese. </w:t>
      </w:r>
      <w:r w:rsidR="00EB4FEF" w:rsidRPr="00062887">
        <w:rPr>
          <w:rFonts w:ascii="Times New Roman" w:hAnsi="Times New Roman" w:cs="Times New Roman"/>
          <w:sz w:val="24"/>
          <w:szCs w:val="24"/>
          <w:lang w:val="en-US"/>
        </w:rPr>
        <w:t xml:space="preserve">If </w:t>
      </w: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Kachin</w:t>
      </w:r>
      <w:proofErr w:type="spellEnd"/>
      <w:r>
        <w:rPr>
          <w:rFonts w:ascii="Times New Roman" w:hAnsi="Times New Roman" w:cs="Times New Roman"/>
          <w:sz w:val="24"/>
          <w:szCs w:val="24"/>
          <w:lang w:val="en-US"/>
        </w:rPr>
        <w:t xml:space="preserve"> issue </w:t>
      </w:r>
      <w:r w:rsidR="00EB4FEF" w:rsidRPr="00062887">
        <w:rPr>
          <w:rFonts w:ascii="Times New Roman" w:hAnsi="Times New Roman" w:cs="Times New Roman"/>
          <w:sz w:val="24"/>
          <w:szCs w:val="24"/>
          <w:lang w:val="en-US"/>
        </w:rPr>
        <w:t>wa</w:t>
      </w:r>
      <w:r>
        <w:rPr>
          <w:rFonts w:ascii="Times New Roman" w:hAnsi="Times New Roman" w:cs="Times New Roman"/>
          <w:sz w:val="24"/>
          <w:szCs w:val="24"/>
          <w:lang w:val="en-US"/>
        </w:rPr>
        <w:t>s only a domestic issue, the KIA</w:t>
      </w:r>
      <w:r w:rsidR="00EB4FEF" w:rsidRPr="00062887">
        <w:rPr>
          <w:rFonts w:ascii="Times New Roman" w:hAnsi="Times New Roman" w:cs="Times New Roman"/>
          <w:sz w:val="24"/>
          <w:szCs w:val="24"/>
          <w:lang w:val="en-US"/>
        </w:rPr>
        <w:t xml:space="preserve"> quasi-state would probably have ended up as </w:t>
      </w:r>
      <w:proofErr w:type="spellStart"/>
      <w:r w:rsidR="00EB4FEF" w:rsidRPr="00062887">
        <w:rPr>
          <w:rFonts w:ascii="Times New Roman" w:hAnsi="Times New Roman" w:cs="Times New Roman"/>
          <w:i/>
          <w:sz w:val="24"/>
          <w:szCs w:val="24"/>
          <w:lang w:val="en-US"/>
        </w:rPr>
        <w:t>Kawthoolei</w:t>
      </w:r>
      <w:proofErr w:type="spellEnd"/>
      <w:r w:rsidR="00EB4FEF" w:rsidRPr="00062887">
        <w:rPr>
          <w:rFonts w:ascii="Times New Roman" w:hAnsi="Times New Roman" w:cs="Times New Roman"/>
          <w:sz w:val="24"/>
          <w:szCs w:val="24"/>
          <w:lang w:val="en-US"/>
        </w:rPr>
        <w:t xml:space="preserve"> did – annihilated by prevailing power of </w:t>
      </w:r>
      <w:proofErr w:type="spellStart"/>
      <w:r w:rsidR="00EB4FEF" w:rsidRPr="00062887">
        <w:rPr>
          <w:rFonts w:ascii="Times New Roman" w:hAnsi="Times New Roman" w:cs="Times New Roman"/>
          <w:i/>
          <w:sz w:val="24"/>
          <w:szCs w:val="24"/>
          <w:lang w:val="en-US"/>
        </w:rPr>
        <w:t>Tatmadaw</w:t>
      </w:r>
      <w:proofErr w:type="spellEnd"/>
      <w:r w:rsidR="00EB4FEF" w:rsidRPr="00062887">
        <w:rPr>
          <w:rFonts w:ascii="Times New Roman" w:hAnsi="Times New Roman" w:cs="Times New Roman"/>
          <w:sz w:val="24"/>
          <w:szCs w:val="24"/>
          <w:lang w:val="en-US"/>
        </w:rPr>
        <w:t xml:space="preserve">. Thanks to a tacit acquiescence – and help – from the Chinese patron, however, KIO can withstand the military superiority of </w:t>
      </w:r>
      <w:proofErr w:type="spellStart"/>
      <w:r w:rsidR="00EB4FEF" w:rsidRPr="00062887">
        <w:rPr>
          <w:rFonts w:ascii="Times New Roman" w:hAnsi="Times New Roman" w:cs="Times New Roman"/>
          <w:i/>
          <w:sz w:val="24"/>
          <w:szCs w:val="24"/>
          <w:lang w:val="en-US"/>
        </w:rPr>
        <w:t>Tatmadaw</w:t>
      </w:r>
      <w:proofErr w:type="spellEnd"/>
      <w:r w:rsidR="00EB4FEF" w:rsidRPr="00062887">
        <w:rPr>
          <w:rFonts w:ascii="Times New Roman" w:hAnsi="Times New Roman" w:cs="Times New Roman"/>
          <w:sz w:val="24"/>
          <w:szCs w:val="24"/>
          <w:lang w:val="en-US"/>
        </w:rPr>
        <w:t xml:space="preserve"> and hold on for long. This has far-fetching consequences. </w:t>
      </w:r>
      <w:r w:rsidR="00EB4FEF" w:rsidRPr="00062887">
        <w:rPr>
          <w:rFonts w:ascii="Times New Roman" w:eastAsia="Times New Roman" w:hAnsi="Times New Roman" w:cs="Times New Roman"/>
          <w:color w:val="000000"/>
          <w:sz w:val="24"/>
          <w:szCs w:val="24"/>
          <w:lang w:val="en-US"/>
        </w:rPr>
        <w:t>The ethnic issue in Burma has a great importance for China. Burma is crucial to Beijing out of many combined reasons: domestic, national and international</w:t>
      </w:r>
      <w:r w:rsidR="00EB4FEF" w:rsidRPr="00062887">
        <w:rPr>
          <w:rStyle w:val="Odwoanieprzypisudolnego1"/>
          <w:rFonts w:ascii="Times New Roman" w:eastAsia="Times New Roman" w:hAnsi="Times New Roman" w:cs="Times New Roman"/>
          <w:color w:val="000000"/>
          <w:sz w:val="24"/>
          <w:szCs w:val="24"/>
        </w:rPr>
        <w:footnoteReference w:id="50"/>
      </w:r>
      <w:r w:rsidR="00EB4FEF" w:rsidRPr="00062887">
        <w:rPr>
          <w:rFonts w:ascii="Times New Roman" w:eastAsia="Times New Roman" w:hAnsi="Times New Roman" w:cs="Times New Roman"/>
          <w:color w:val="000000"/>
          <w:sz w:val="24"/>
          <w:szCs w:val="24"/>
          <w:lang w:val="en-US"/>
        </w:rPr>
        <w:t xml:space="preserve">. Development of Yunnan (part of </w:t>
      </w:r>
      <w:proofErr w:type="spellStart"/>
      <w:r w:rsidR="00EB4FEF" w:rsidRPr="00062887">
        <w:rPr>
          <w:rFonts w:ascii="Times New Roman" w:eastAsia="Times New Roman" w:hAnsi="Times New Roman" w:cs="Times New Roman"/>
          <w:i/>
          <w:color w:val="000000"/>
          <w:sz w:val="24"/>
          <w:szCs w:val="24"/>
          <w:lang w:val="en-US"/>
        </w:rPr>
        <w:t>xibu</w:t>
      </w:r>
      <w:proofErr w:type="spellEnd"/>
      <w:r w:rsidR="00EB4FEF" w:rsidRPr="00062887">
        <w:rPr>
          <w:rFonts w:ascii="Times New Roman" w:eastAsia="Times New Roman" w:hAnsi="Times New Roman" w:cs="Times New Roman"/>
          <w:i/>
          <w:color w:val="000000"/>
          <w:sz w:val="24"/>
          <w:szCs w:val="24"/>
          <w:lang w:val="en-US"/>
        </w:rPr>
        <w:t xml:space="preserve"> </w:t>
      </w:r>
      <w:proofErr w:type="spellStart"/>
      <w:r w:rsidR="00EB4FEF" w:rsidRPr="00062887">
        <w:rPr>
          <w:rFonts w:ascii="Times New Roman" w:eastAsia="Times New Roman" w:hAnsi="Times New Roman" w:cs="Times New Roman"/>
          <w:i/>
          <w:color w:val="000000"/>
          <w:sz w:val="24"/>
          <w:szCs w:val="24"/>
          <w:lang w:val="en-US"/>
        </w:rPr>
        <w:t>dakaifa</w:t>
      </w:r>
      <w:proofErr w:type="spellEnd"/>
      <w:r w:rsidR="00EB4FEF" w:rsidRPr="00062887">
        <w:rPr>
          <w:rFonts w:ascii="Times New Roman" w:eastAsia="Times New Roman" w:hAnsi="Times New Roman" w:cs="Times New Roman"/>
          <w:color w:val="000000"/>
          <w:sz w:val="24"/>
          <w:szCs w:val="24"/>
          <w:lang w:val="en-US"/>
        </w:rPr>
        <w:t xml:space="preserve"> strategy), going out policy (</w:t>
      </w:r>
      <w:proofErr w:type="spellStart"/>
      <w:r w:rsidR="00EB4FEF" w:rsidRPr="00062887">
        <w:rPr>
          <w:rFonts w:ascii="Times New Roman" w:eastAsia="Times New Roman" w:hAnsi="Times New Roman" w:cs="Times New Roman"/>
          <w:i/>
          <w:color w:val="000000"/>
          <w:sz w:val="24"/>
          <w:szCs w:val="24"/>
          <w:lang w:val="en-US"/>
        </w:rPr>
        <w:t>zou</w:t>
      </w:r>
      <w:proofErr w:type="spellEnd"/>
      <w:r w:rsidR="00EB4FEF" w:rsidRPr="00062887">
        <w:rPr>
          <w:rFonts w:ascii="Times New Roman" w:eastAsia="Times New Roman" w:hAnsi="Times New Roman" w:cs="Times New Roman"/>
          <w:i/>
          <w:color w:val="000000"/>
          <w:sz w:val="24"/>
          <w:szCs w:val="24"/>
          <w:lang w:val="en-US"/>
        </w:rPr>
        <w:t xml:space="preserve"> </w:t>
      </w:r>
      <w:proofErr w:type="spellStart"/>
      <w:r w:rsidR="00EB4FEF" w:rsidRPr="00062887">
        <w:rPr>
          <w:rFonts w:ascii="Times New Roman" w:eastAsia="Times New Roman" w:hAnsi="Times New Roman" w:cs="Times New Roman"/>
          <w:i/>
          <w:color w:val="000000"/>
          <w:sz w:val="24"/>
          <w:szCs w:val="24"/>
          <w:lang w:val="en-US"/>
        </w:rPr>
        <w:t>chu</w:t>
      </w:r>
      <w:proofErr w:type="spellEnd"/>
      <w:r w:rsidR="00EB4FEF" w:rsidRPr="00062887">
        <w:rPr>
          <w:rFonts w:ascii="Times New Roman" w:eastAsia="Times New Roman" w:hAnsi="Times New Roman" w:cs="Times New Roman"/>
          <w:i/>
          <w:color w:val="000000"/>
          <w:sz w:val="24"/>
          <w:szCs w:val="24"/>
          <w:lang w:val="en-US"/>
        </w:rPr>
        <w:t xml:space="preserve"> </w:t>
      </w:r>
      <w:proofErr w:type="spellStart"/>
      <w:r w:rsidR="00EB4FEF" w:rsidRPr="00062887">
        <w:rPr>
          <w:rFonts w:ascii="Times New Roman" w:eastAsia="Times New Roman" w:hAnsi="Times New Roman" w:cs="Times New Roman"/>
          <w:i/>
          <w:color w:val="000000"/>
          <w:sz w:val="24"/>
          <w:szCs w:val="24"/>
          <w:lang w:val="en-US"/>
        </w:rPr>
        <w:t>qu</w:t>
      </w:r>
      <w:proofErr w:type="spellEnd"/>
      <w:r w:rsidR="00EB4FEF" w:rsidRPr="00062887">
        <w:rPr>
          <w:rFonts w:ascii="Times New Roman" w:eastAsia="Times New Roman" w:hAnsi="Times New Roman" w:cs="Times New Roman"/>
          <w:color w:val="000000"/>
          <w:sz w:val="24"/>
          <w:szCs w:val="24"/>
          <w:lang w:val="en-US"/>
        </w:rPr>
        <w:t>), Two Ocean Policy, String of Pearls and Malacca Dilemma – to mention the major ones only – all more or less compromise Burma’s ethnic minorities dimension. Southeast Asia is of primary importance to China as an emerging global second superpower,</w:t>
      </w:r>
      <w:r w:rsidR="00EB4FEF" w:rsidRPr="00062887">
        <w:rPr>
          <w:rStyle w:val="Odwoanieprzypisudolnego1"/>
          <w:rFonts w:ascii="Times New Roman" w:eastAsia="Times New Roman" w:hAnsi="Times New Roman" w:cs="Times New Roman"/>
          <w:color w:val="000000"/>
          <w:sz w:val="24"/>
          <w:szCs w:val="24"/>
        </w:rPr>
        <w:footnoteReference w:id="51"/>
      </w:r>
      <w:r w:rsidR="00EB4FEF" w:rsidRPr="00062887">
        <w:rPr>
          <w:rFonts w:ascii="Times New Roman" w:eastAsia="Times New Roman" w:hAnsi="Times New Roman" w:cs="Times New Roman"/>
          <w:color w:val="000000"/>
          <w:sz w:val="24"/>
          <w:szCs w:val="24"/>
          <w:lang w:val="en-US"/>
        </w:rPr>
        <w:t xml:space="preserve"> and Burma is a vulnerable point here, particularly after US pivot to Asia and </w:t>
      </w:r>
      <w:proofErr w:type="spellStart"/>
      <w:r w:rsidR="00EB4FEF" w:rsidRPr="00062887">
        <w:rPr>
          <w:rFonts w:ascii="Times New Roman" w:eastAsia="Times New Roman" w:hAnsi="Times New Roman" w:cs="Times New Roman"/>
          <w:color w:val="000000"/>
          <w:sz w:val="24"/>
          <w:szCs w:val="24"/>
          <w:lang w:val="en-US"/>
        </w:rPr>
        <w:t>Naypyidaw’s</w:t>
      </w:r>
      <w:proofErr w:type="spellEnd"/>
      <w:r w:rsidR="00EB4FEF" w:rsidRPr="00062887">
        <w:rPr>
          <w:rFonts w:ascii="Times New Roman" w:eastAsia="Times New Roman" w:hAnsi="Times New Roman" w:cs="Times New Roman"/>
          <w:color w:val="000000"/>
          <w:sz w:val="24"/>
          <w:szCs w:val="24"/>
          <w:lang w:val="en-US"/>
        </w:rPr>
        <w:t xml:space="preserve"> newly rapprochement with the West. </w:t>
      </w:r>
    </w:p>
    <w:p w:rsidR="00312962" w:rsidRDefault="00EB4FEF" w:rsidP="00D1060E">
      <w:pPr>
        <w:tabs>
          <w:tab w:val="left" w:pos="3480"/>
        </w:tabs>
        <w:spacing w:line="360" w:lineRule="auto"/>
        <w:rPr>
          <w:rFonts w:ascii="Times New Roman" w:eastAsia="Times New Roman" w:hAnsi="Times New Roman" w:cs="Times New Roman"/>
          <w:color w:val="000000"/>
          <w:sz w:val="24"/>
          <w:szCs w:val="24"/>
          <w:lang w:val="en-US"/>
        </w:rPr>
      </w:pPr>
      <w:r w:rsidRPr="00062887">
        <w:rPr>
          <w:rFonts w:ascii="Times New Roman" w:eastAsia="Times New Roman" w:hAnsi="Times New Roman" w:cs="Times New Roman"/>
          <w:color w:val="000000"/>
          <w:sz w:val="24"/>
          <w:szCs w:val="24"/>
          <w:lang w:val="en-US"/>
        </w:rPr>
        <w:t xml:space="preserve">Moreover, China still tends to perceive Burma through the </w:t>
      </w:r>
      <w:proofErr w:type="spellStart"/>
      <w:r w:rsidRPr="00062887">
        <w:rPr>
          <w:rFonts w:ascii="Times New Roman" w:eastAsia="Times New Roman" w:hAnsi="Times New Roman" w:cs="Times New Roman"/>
          <w:color w:val="000000"/>
          <w:sz w:val="24"/>
          <w:szCs w:val="24"/>
          <w:lang w:val="en-US"/>
        </w:rPr>
        <w:t>Sinocentric</w:t>
      </w:r>
      <w:proofErr w:type="spellEnd"/>
      <w:r w:rsidRPr="00062887">
        <w:rPr>
          <w:rFonts w:ascii="Times New Roman" w:eastAsia="Times New Roman" w:hAnsi="Times New Roman" w:cs="Times New Roman"/>
          <w:color w:val="000000"/>
          <w:sz w:val="24"/>
          <w:szCs w:val="24"/>
          <w:lang w:val="en-US"/>
        </w:rPr>
        <w:t xml:space="preserve"> lenses: this attitude does not involve any significant political control from China, but does require Burma to recognize an unwritten hierarchical structure with Chine at the apex. </w:t>
      </w:r>
      <w:r w:rsidR="00D1060E">
        <w:rPr>
          <w:rFonts w:ascii="Times New Roman" w:eastAsia="Times New Roman" w:hAnsi="Times New Roman" w:cs="Times New Roman"/>
          <w:color w:val="000000"/>
          <w:sz w:val="24"/>
          <w:szCs w:val="24"/>
          <w:lang w:val="en-US"/>
        </w:rPr>
        <w:t>This is, in fact, also a kind of “</w:t>
      </w:r>
      <w:proofErr w:type="spellStart"/>
      <w:r w:rsidR="00D1060E" w:rsidRPr="00D1060E">
        <w:rPr>
          <w:rFonts w:ascii="Times New Roman" w:eastAsia="Times New Roman" w:hAnsi="Times New Roman" w:cs="Times New Roman"/>
          <w:i/>
          <w:color w:val="000000"/>
          <w:sz w:val="24"/>
          <w:szCs w:val="24"/>
          <w:lang w:val="en-US"/>
        </w:rPr>
        <w:t>mandala</w:t>
      </w:r>
      <w:proofErr w:type="spellEnd"/>
      <w:r w:rsidR="00D1060E">
        <w:rPr>
          <w:rFonts w:ascii="Times New Roman" w:eastAsia="Times New Roman" w:hAnsi="Times New Roman" w:cs="Times New Roman"/>
          <w:color w:val="000000"/>
          <w:sz w:val="24"/>
          <w:szCs w:val="24"/>
          <w:lang w:val="en-US"/>
        </w:rPr>
        <w:t xml:space="preserve"> system” equivalent. </w:t>
      </w:r>
      <w:r w:rsidRPr="00062887">
        <w:rPr>
          <w:rFonts w:ascii="Times New Roman" w:eastAsia="Times New Roman" w:hAnsi="Times New Roman" w:cs="Times New Roman"/>
          <w:color w:val="000000"/>
          <w:sz w:val="24"/>
          <w:szCs w:val="24"/>
          <w:lang w:val="en-US"/>
        </w:rPr>
        <w:t xml:space="preserve">As </w:t>
      </w:r>
      <w:proofErr w:type="spellStart"/>
      <w:r w:rsidRPr="00062887">
        <w:rPr>
          <w:rFonts w:ascii="Times New Roman" w:eastAsia="Times New Roman" w:hAnsi="Times New Roman" w:cs="Times New Roman"/>
          <w:color w:val="000000"/>
          <w:sz w:val="24"/>
          <w:szCs w:val="24"/>
          <w:lang w:val="en-US"/>
        </w:rPr>
        <w:t>Naypyidaw’s</w:t>
      </w:r>
      <w:proofErr w:type="spellEnd"/>
      <w:r w:rsidRPr="00062887">
        <w:rPr>
          <w:rFonts w:ascii="Times New Roman" w:eastAsia="Times New Roman" w:hAnsi="Times New Roman" w:cs="Times New Roman"/>
          <w:color w:val="000000"/>
          <w:sz w:val="24"/>
          <w:szCs w:val="24"/>
          <w:lang w:val="en-US"/>
        </w:rPr>
        <w:t xml:space="preserve"> balancing policy after 2011 have </w:t>
      </w:r>
      <w:r w:rsidRPr="00062887">
        <w:rPr>
          <w:rFonts w:ascii="Times New Roman" w:eastAsia="Times New Roman" w:hAnsi="Times New Roman" w:cs="Times New Roman"/>
          <w:color w:val="000000"/>
          <w:sz w:val="24"/>
          <w:szCs w:val="24"/>
          <w:lang w:val="en-US"/>
        </w:rPr>
        <w:lastRenderedPageBreak/>
        <w:t>challenged these unwritten rules of game, Beiji</w:t>
      </w:r>
      <w:r w:rsidR="008E28A2" w:rsidRPr="00062887">
        <w:rPr>
          <w:rFonts w:ascii="Times New Roman" w:eastAsia="Times New Roman" w:hAnsi="Times New Roman" w:cs="Times New Roman"/>
          <w:color w:val="000000"/>
          <w:sz w:val="24"/>
          <w:szCs w:val="24"/>
          <w:lang w:val="en-US"/>
        </w:rPr>
        <w:t>ng finds “th</w:t>
      </w:r>
      <w:r w:rsidR="00D1060E">
        <w:rPr>
          <w:rFonts w:ascii="Times New Roman" w:eastAsia="Times New Roman" w:hAnsi="Times New Roman" w:cs="Times New Roman"/>
          <w:color w:val="000000"/>
          <w:sz w:val="24"/>
          <w:szCs w:val="24"/>
          <w:lang w:val="en-US"/>
        </w:rPr>
        <w:t>e ethnic card” as</w:t>
      </w:r>
      <w:r w:rsidRPr="00062887">
        <w:rPr>
          <w:rFonts w:ascii="Times New Roman" w:eastAsia="Times New Roman" w:hAnsi="Times New Roman" w:cs="Times New Roman"/>
          <w:color w:val="000000"/>
          <w:sz w:val="24"/>
          <w:szCs w:val="24"/>
          <w:lang w:val="en-US"/>
        </w:rPr>
        <w:t xml:space="preserve"> </w:t>
      </w:r>
      <w:r w:rsidR="00D1060E">
        <w:rPr>
          <w:rFonts w:ascii="Times New Roman" w:eastAsia="Times New Roman" w:hAnsi="Times New Roman" w:cs="Times New Roman"/>
          <w:color w:val="000000"/>
          <w:sz w:val="24"/>
          <w:szCs w:val="24"/>
          <w:lang w:val="en-US"/>
        </w:rPr>
        <w:t xml:space="preserve">the </w:t>
      </w:r>
      <w:r w:rsidRPr="00062887">
        <w:rPr>
          <w:rFonts w:ascii="Times New Roman" w:eastAsia="Times New Roman" w:hAnsi="Times New Roman" w:cs="Times New Roman"/>
          <w:color w:val="000000"/>
          <w:sz w:val="24"/>
          <w:szCs w:val="24"/>
          <w:lang w:val="en-US"/>
        </w:rPr>
        <w:t xml:space="preserve">useful option to warn Burmese generals not to be “21th century’s </w:t>
      </w:r>
      <w:proofErr w:type="spellStart"/>
      <w:r w:rsidRPr="00062887">
        <w:rPr>
          <w:rFonts w:ascii="Times New Roman" w:eastAsia="Times New Roman" w:hAnsi="Times New Roman" w:cs="Times New Roman"/>
          <w:color w:val="000000"/>
          <w:sz w:val="24"/>
          <w:szCs w:val="24"/>
          <w:lang w:val="en-US"/>
        </w:rPr>
        <w:t>Yelang</w:t>
      </w:r>
      <w:proofErr w:type="spellEnd"/>
      <w:r w:rsidRPr="00062887">
        <w:rPr>
          <w:rFonts w:ascii="Times New Roman" w:eastAsia="Times New Roman" w:hAnsi="Times New Roman" w:cs="Times New Roman"/>
          <w:color w:val="000000"/>
          <w:sz w:val="24"/>
          <w:szCs w:val="24"/>
          <w:lang w:val="en-US"/>
        </w:rPr>
        <w:t>”</w:t>
      </w:r>
      <w:r w:rsidRPr="00062887">
        <w:rPr>
          <w:rStyle w:val="Odwoanieprzypisudolnego1"/>
          <w:rFonts w:ascii="Times New Roman" w:eastAsia="Times New Roman" w:hAnsi="Times New Roman" w:cs="Times New Roman"/>
          <w:color w:val="000000"/>
          <w:sz w:val="24"/>
          <w:szCs w:val="24"/>
        </w:rPr>
        <w:footnoteReference w:id="52"/>
      </w:r>
      <w:r w:rsidR="008E28A2" w:rsidRPr="00062887">
        <w:rPr>
          <w:rFonts w:ascii="Times New Roman" w:eastAsia="Times New Roman" w:hAnsi="Times New Roman" w:cs="Times New Roman"/>
          <w:color w:val="000000"/>
          <w:sz w:val="24"/>
          <w:szCs w:val="24"/>
          <w:lang w:val="en-US"/>
        </w:rPr>
        <w:t>. China plays a</w:t>
      </w:r>
      <w:r w:rsidRPr="00062887">
        <w:rPr>
          <w:rFonts w:ascii="Times New Roman" w:eastAsia="Times New Roman" w:hAnsi="Times New Roman" w:cs="Times New Roman"/>
          <w:color w:val="000000"/>
          <w:sz w:val="24"/>
          <w:szCs w:val="24"/>
          <w:lang w:val="en-US"/>
        </w:rPr>
        <w:t xml:space="preserve"> policy of using minorities as a tool to influence the central government, what the events of winter 2013 have showed</w:t>
      </w:r>
      <w:r w:rsidRPr="00062887">
        <w:rPr>
          <w:rStyle w:val="Odwoanieprzypisudolnego1"/>
          <w:rFonts w:ascii="Times New Roman" w:eastAsia="Times New Roman" w:hAnsi="Times New Roman" w:cs="Times New Roman"/>
          <w:color w:val="000000"/>
          <w:sz w:val="24"/>
          <w:szCs w:val="24"/>
        </w:rPr>
        <w:footnoteReference w:id="53"/>
      </w:r>
      <w:r w:rsidRPr="00062887">
        <w:rPr>
          <w:rFonts w:ascii="Times New Roman" w:eastAsia="Times New Roman" w:hAnsi="Times New Roman" w:cs="Times New Roman"/>
          <w:color w:val="000000"/>
          <w:sz w:val="24"/>
          <w:szCs w:val="24"/>
          <w:lang w:val="en-US"/>
        </w:rPr>
        <w:t>. By using a carrot and stick approach</w:t>
      </w:r>
      <w:r w:rsidRPr="00062887">
        <w:rPr>
          <w:rStyle w:val="Odwoanieprzypisudolnego1"/>
          <w:rFonts w:ascii="Times New Roman" w:eastAsia="Times New Roman" w:hAnsi="Times New Roman" w:cs="Times New Roman"/>
          <w:color w:val="000000"/>
          <w:sz w:val="24"/>
          <w:szCs w:val="24"/>
        </w:rPr>
        <w:footnoteReference w:id="54"/>
      </w:r>
      <w:r w:rsidRPr="00062887">
        <w:rPr>
          <w:rFonts w:ascii="Times New Roman" w:eastAsia="Times New Roman" w:hAnsi="Times New Roman" w:cs="Times New Roman"/>
          <w:color w:val="000000"/>
          <w:sz w:val="24"/>
          <w:szCs w:val="24"/>
          <w:lang w:val="en-US"/>
        </w:rPr>
        <w:t xml:space="preserve">, China took control of that crisis. Beijing made a big step toward fulfilling its strategic goal of building strong relations with central government by openly supporting political stability in Burma while </w:t>
      </w:r>
      <w:r w:rsidRPr="00062887">
        <w:rPr>
          <w:rFonts w:ascii="Times New Roman" w:hAnsi="Times New Roman" w:cs="Times New Roman"/>
          <w:sz w:val="24"/>
          <w:szCs w:val="24"/>
          <w:lang w:val="en-US"/>
        </w:rPr>
        <w:t>simultaneously</w:t>
      </w:r>
      <w:r w:rsidRPr="00062887">
        <w:rPr>
          <w:rFonts w:ascii="Times New Roman" w:eastAsia="Times New Roman" w:hAnsi="Times New Roman" w:cs="Times New Roman"/>
          <w:color w:val="000000"/>
          <w:sz w:val="24"/>
          <w:szCs w:val="24"/>
          <w:lang w:val="en-US"/>
        </w:rPr>
        <w:t xml:space="preserve"> trying to maintain the balance of power within Burma by working out role of an arbiter between Burmese center and ethnic peripheries. </w:t>
      </w:r>
    </w:p>
    <w:p w:rsidR="00EB4FEF" w:rsidRPr="00062887" w:rsidRDefault="00EB4FEF" w:rsidP="00D1060E">
      <w:pPr>
        <w:tabs>
          <w:tab w:val="left" w:pos="3480"/>
        </w:tabs>
        <w:spacing w:line="360" w:lineRule="auto"/>
        <w:rPr>
          <w:rFonts w:ascii="Times New Roman" w:eastAsia="Times New Roman" w:hAnsi="Times New Roman" w:cs="Times New Roman"/>
          <w:color w:val="000000"/>
          <w:sz w:val="24"/>
          <w:szCs w:val="24"/>
          <w:lang w:val="en-US"/>
        </w:rPr>
      </w:pPr>
      <w:r w:rsidRPr="00062887">
        <w:rPr>
          <w:rFonts w:ascii="Times New Roman" w:eastAsia="Times New Roman" w:hAnsi="Times New Roman" w:cs="Times New Roman"/>
          <w:color w:val="000000"/>
          <w:sz w:val="24"/>
          <w:szCs w:val="24"/>
          <w:lang w:val="en-US"/>
        </w:rPr>
        <w:t xml:space="preserve">It is not in Chinese interest to see a strong Burma with national reconciliation and settled ethnic issue, because Chinese interest might suffer then (see: </w:t>
      </w:r>
      <w:proofErr w:type="spellStart"/>
      <w:r w:rsidRPr="00062887">
        <w:rPr>
          <w:rFonts w:ascii="Times New Roman" w:eastAsia="Times New Roman" w:hAnsi="Times New Roman" w:cs="Times New Roman"/>
          <w:color w:val="000000"/>
          <w:sz w:val="24"/>
          <w:szCs w:val="24"/>
          <w:lang w:val="en-US"/>
        </w:rPr>
        <w:t>Myitsone</w:t>
      </w:r>
      <w:proofErr w:type="spellEnd"/>
      <w:r w:rsidRPr="00062887">
        <w:rPr>
          <w:rFonts w:ascii="Times New Roman" w:eastAsia="Times New Roman" w:hAnsi="Times New Roman" w:cs="Times New Roman"/>
          <w:color w:val="000000"/>
          <w:sz w:val="24"/>
          <w:szCs w:val="24"/>
          <w:lang w:val="en-US"/>
        </w:rPr>
        <w:t xml:space="preserve"> dam story). On the other hand, a destabilized, torn Burma with a restarted civil war is even a worse scenario: it threatens Beijing’s strategic energy projects. China, therefore, aims to create a ‘controlled instability’ in Burma: let there be enough unstable to hold Burmese generals in check, but not so unstable to get out of control. KIA proves to be a perfect tool here. It is strong enough to withstand </w:t>
      </w:r>
      <w:proofErr w:type="spellStart"/>
      <w:r w:rsidRPr="00062887">
        <w:rPr>
          <w:rFonts w:ascii="Times New Roman" w:eastAsia="Times New Roman" w:hAnsi="Times New Roman" w:cs="Times New Roman"/>
          <w:color w:val="000000"/>
          <w:sz w:val="24"/>
          <w:szCs w:val="24"/>
          <w:lang w:val="en-US"/>
        </w:rPr>
        <w:t>Tatmadaw</w:t>
      </w:r>
      <w:proofErr w:type="spellEnd"/>
      <w:r w:rsidRPr="00062887">
        <w:rPr>
          <w:rFonts w:ascii="Times New Roman" w:eastAsia="Times New Roman" w:hAnsi="Times New Roman" w:cs="Times New Roman"/>
          <w:color w:val="000000"/>
          <w:sz w:val="24"/>
          <w:szCs w:val="24"/>
          <w:lang w:val="en-US"/>
        </w:rPr>
        <w:t xml:space="preserve"> for long and weak enough t</w:t>
      </w:r>
      <w:r w:rsidR="00D1060E">
        <w:rPr>
          <w:rFonts w:ascii="Times New Roman" w:eastAsia="Times New Roman" w:hAnsi="Times New Roman" w:cs="Times New Roman"/>
          <w:color w:val="000000"/>
          <w:sz w:val="24"/>
          <w:szCs w:val="24"/>
          <w:lang w:val="en-US"/>
        </w:rPr>
        <w:t xml:space="preserve">o be depended on China. For </w:t>
      </w:r>
      <w:r w:rsidRPr="00062887">
        <w:rPr>
          <w:rFonts w:ascii="Times New Roman" w:eastAsia="Times New Roman" w:hAnsi="Times New Roman" w:cs="Times New Roman"/>
          <w:color w:val="000000"/>
          <w:sz w:val="24"/>
          <w:szCs w:val="24"/>
          <w:lang w:val="en-US"/>
        </w:rPr>
        <w:t xml:space="preserve">KIA it means that any dreams about checking or balancing </w:t>
      </w:r>
      <w:proofErr w:type="spellStart"/>
      <w:r w:rsidRPr="00062887">
        <w:rPr>
          <w:rFonts w:ascii="Times New Roman" w:eastAsia="Times New Roman" w:hAnsi="Times New Roman" w:cs="Times New Roman"/>
          <w:color w:val="000000"/>
          <w:sz w:val="24"/>
          <w:szCs w:val="24"/>
          <w:lang w:val="en-US"/>
        </w:rPr>
        <w:t>Tatmadaw’s</w:t>
      </w:r>
      <w:proofErr w:type="spellEnd"/>
      <w:r w:rsidRPr="00062887">
        <w:rPr>
          <w:rFonts w:ascii="Times New Roman" w:eastAsia="Times New Roman" w:hAnsi="Times New Roman" w:cs="Times New Roman"/>
          <w:color w:val="000000"/>
          <w:sz w:val="24"/>
          <w:szCs w:val="24"/>
          <w:lang w:val="en-US"/>
        </w:rPr>
        <w:t xml:space="preserve"> agenda must be filtered through the economic dependence on China and, consequently, Chinese interests.</w:t>
      </w:r>
    </w:p>
    <w:p w:rsidR="00EB4FEF" w:rsidRDefault="00EB4FEF" w:rsidP="00D1060E">
      <w:pPr>
        <w:shd w:val="clear" w:color="auto" w:fill="FFFFFF"/>
        <w:spacing w:after="0" w:line="360" w:lineRule="auto"/>
        <w:jc w:val="both"/>
        <w:rPr>
          <w:rFonts w:ascii="Times New Roman" w:eastAsia="Times New Roman" w:hAnsi="Times New Roman" w:cs="Times New Roman"/>
          <w:color w:val="000000"/>
          <w:sz w:val="24"/>
          <w:szCs w:val="24"/>
          <w:lang w:val="en-US"/>
        </w:rPr>
      </w:pPr>
      <w:r w:rsidRPr="00062887">
        <w:rPr>
          <w:rFonts w:ascii="Times New Roman" w:eastAsia="Times New Roman" w:hAnsi="Times New Roman" w:cs="Times New Roman"/>
          <w:color w:val="000000"/>
          <w:sz w:val="24"/>
          <w:szCs w:val="24"/>
          <w:lang w:val="en-US"/>
        </w:rPr>
        <w:t xml:space="preserve">Beijing’s ability to become a mediator in Burma’s center-periphery conflict is first and foremost the result of its economic dominance in Burma. Thanks to the border trade and unrestrained local contacts, the borderland between China and Burma </w:t>
      </w:r>
      <w:r w:rsidR="00312962">
        <w:rPr>
          <w:rFonts w:ascii="Times New Roman" w:eastAsia="Times New Roman" w:hAnsi="Times New Roman" w:cs="Times New Roman"/>
          <w:color w:val="000000"/>
          <w:sz w:val="24"/>
          <w:szCs w:val="24"/>
          <w:lang w:val="en-US"/>
        </w:rPr>
        <w:t xml:space="preserve">in last two decades </w:t>
      </w:r>
      <w:r w:rsidRPr="00062887">
        <w:rPr>
          <w:rFonts w:ascii="Times New Roman" w:eastAsia="Times New Roman" w:hAnsi="Times New Roman" w:cs="Times New Roman"/>
          <w:color w:val="000000"/>
          <w:sz w:val="24"/>
          <w:szCs w:val="24"/>
          <w:lang w:val="en-US"/>
        </w:rPr>
        <w:t xml:space="preserve">turned into a dynamic place, almost a free trade zone beyond </w:t>
      </w:r>
      <w:proofErr w:type="spellStart"/>
      <w:r w:rsidRPr="00062887">
        <w:rPr>
          <w:rFonts w:ascii="Times New Roman" w:eastAsia="Times New Roman" w:hAnsi="Times New Roman" w:cs="Times New Roman"/>
          <w:color w:val="000000"/>
          <w:sz w:val="24"/>
          <w:szCs w:val="24"/>
          <w:lang w:val="en-US"/>
        </w:rPr>
        <w:t>Naypyidaw’s</w:t>
      </w:r>
      <w:proofErr w:type="spellEnd"/>
      <w:r w:rsidRPr="00062887">
        <w:rPr>
          <w:rFonts w:ascii="Times New Roman" w:eastAsia="Times New Roman" w:hAnsi="Times New Roman" w:cs="Times New Roman"/>
          <w:color w:val="000000"/>
          <w:sz w:val="24"/>
          <w:szCs w:val="24"/>
          <w:lang w:val="en-US"/>
        </w:rPr>
        <w:t xml:space="preserve"> control. </w:t>
      </w:r>
      <w:r w:rsidR="00312962">
        <w:rPr>
          <w:rFonts w:ascii="Times New Roman" w:eastAsia="Times New Roman" w:hAnsi="Times New Roman" w:cs="Times New Roman"/>
          <w:color w:val="000000"/>
          <w:sz w:val="24"/>
          <w:szCs w:val="24"/>
          <w:lang w:val="en-US"/>
        </w:rPr>
        <w:t>T</w:t>
      </w:r>
      <w:r w:rsidRPr="00062887">
        <w:rPr>
          <w:rFonts w:ascii="Times New Roman" w:eastAsia="Times New Roman" w:hAnsi="Times New Roman" w:cs="Times New Roman"/>
          <w:color w:val="000000"/>
          <w:sz w:val="24"/>
          <w:szCs w:val="24"/>
          <w:lang w:val="en-US"/>
        </w:rPr>
        <w:t xml:space="preserve">he ethnic minorities’ lands – including </w:t>
      </w:r>
      <w:proofErr w:type="spellStart"/>
      <w:r w:rsidRPr="00062887">
        <w:rPr>
          <w:rFonts w:ascii="Times New Roman" w:eastAsia="Times New Roman" w:hAnsi="Times New Roman" w:cs="Times New Roman"/>
          <w:color w:val="000000"/>
          <w:sz w:val="24"/>
          <w:szCs w:val="24"/>
          <w:lang w:val="en-US"/>
        </w:rPr>
        <w:t>Kachins</w:t>
      </w:r>
      <w:proofErr w:type="spellEnd"/>
      <w:r w:rsidRPr="00062887">
        <w:rPr>
          <w:rFonts w:ascii="Times New Roman" w:eastAsia="Times New Roman" w:hAnsi="Times New Roman" w:cs="Times New Roman"/>
          <w:color w:val="000000"/>
          <w:sz w:val="24"/>
          <w:szCs w:val="24"/>
          <w:lang w:val="en-US"/>
        </w:rPr>
        <w:t xml:space="preserve">’ – on the borderlands became “mini-Chinas”, places increasingly tied economically and socially, to Yunnan. </w:t>
      </w:r>
      <w:r w:rsidR="00D1060E">
        <w:rPr>
          <w:rFonts w:ascii="Times New Roman" w:eastAsia="Times New Roman" w:hAnsi="Times New Roman" w:cs="Times New Roman"/>
          <w:color w:val="000000"/>
          <w:sz w:val="24"/>
          <w:szCs w:val="24"/>
          <w:lang w:val="en-US"/>
        </w:rPr>
        <w:t xml:space="preserve">That means </w:t>
      </w:r>
      <w:proofErr w:type="spellStart"/>
      <w:r w:rsidRPr="00062887">
        <w:rPr>
          <w:rFonts w:ascii="Times New Roman" w:eastAsia="Times New Roman" w:hAnsi="Times New Roman" w:cs="Times New Roman"/>
          <w:color w:val="000000"/>
          <w:sz w:val="24"/>
          <w:szCs w:val="24"/>
          <w:lang w:val="en-US"/>
        </w:rPr>
        <w:t>Kachins</w:t>
      </w:r>
      <w:proofErr w:type="spellEnd"/>
      <w:r w:rsidRPr="00062887">
        <w:rPr>
          <w:rFonts w:ascii="Times New Roman" w:eastAsia="Times New Roman" w:hAnsi="Times New Roman" w:cs="Times New Roman"/>
          <w:color w:val="000000"/>
          <w:sz w:val="24"/>
          <w:szCs w:val="24"/>
          <w:lang w:val="en-US"/>
        </w:rPr>
        <w:t xml:space="preserve"> are becoming more and more linked to China. They use Chinese electricity, TV, internet and mobile phones. They send children to Chinese schools, undergo treatment in China, spend vacations and honeymoons there, have Chinese names, speak Chinese, listen to Chinese pop music, they even know well Chinese celebrities and enjoy Chinese popular culture. In short, </w:t>
      </w:r>
      <w:proofErr w:type="spellStart"/>
      <w:r w:rsidRPr="00062887">
        <w:rPr>
          <w:rFonts w:ascii="Times New Roman" w:eastAsia="Times New Roman" w:hAnsi="Times New Roman" w:cs="Times New Roman"/>
          <w:color w:val="000000"/>
          <w:sz w:val="24"/>
          <w:szCs w:val="24"/>
          <w:lang w:val="en-US"/>
        </w:rPr>
        <w:t>Kachins</w:t>
      </w:r>
      <w:proofErr w:type="spellEnd"/>
      <w:r w:rsidRPr="00062887">
        <w:rPr>
          <w:rFonts w:ascii="Times New Roman" w:eastAsia="Times New Roman" w:hAnsi="Times New Roman" w:cs="Times New Roman"/>
          <w:color w:val="000000"/>
          <w:sz w:val="24"/>
          <w:szCs w:val="24"/>
          <w:lang w:val="en-US"/>
        </w:rPr>
        <w:t xml:space="preserve"> are extremely vulnerable to Chinese cultural “soft power”, which is much more attractive than the Burmese and therefore – more effective.</w:t>
      </w:r>
    </w:p>
    <w:p w:rsidR="004B2C4E" w:rsidRDefault="004B2C4E" w:rsidP="00D1060E">
      <w:pPr>
        <w:shd w:val="clear" w:color="auto" w:fill="FFFFFF"/>
        <w:spacing w:after="0" w:line="360" w:lineRule="auto"/>
        <w:jc w:val="both"/>
        <w:rPr>
          <w:rFonts w:ascii="Times New Roman" w:eastAsia="Times New Roman" w:hAnsi="Times New Roman" w:cs="Times New Roman"/>
          <w:color w:val="000000"/>
          <w:sz w:val="24"/>
          <w:szCs w:val="24"/>
          <w:lang w:val="en-US"/>
        </w:rPr>
      </w:pPr>
    </w:p>
    <w:p w:rsidR="004B2C4E" w:rsidRPr="004B2C4E" w:rsidRDefault="004B2C4E" w:rsidP="00D1060E">
      <w:pPr>
        <w:shd w:val="clear" w:color="auto" w:fill="FFFFFF"/>
        <w:spacing w:after="0" w:line="360" w:lineRule="auto"/>
        <w:jc w:val="both"/>
        <w:rPr>
          <w:rFonts w:ascii="Times New Roman" w:eastAsia="Times New Roman" w:hAnsi="Times New Roman" w:cs="Times New Roman"/>
          <w:b/>
          <w:color w:val="000000"/>
          <w:sz w:val="24"/>
          <w:szCs w:val="24"/>
          <w:lang w:val="en-US"/>
        </w:rPr>
      </w:pPr>
      <w:r w:rsidRPr="004B2C4E">
        <w:rPr>
          <w:rFonts w:ascii="Times New Roman" w:eastAsia="Times New Roman" w:hAnsi="Times New Roman" w:cs="Times New Roman"/>
          <w:b/>
          <w:color w:val="000000"/>
          <w:sz w:val="24"/>
          <w:szCs w:val="24"/>
          <w:lang w:val="en-US"/>
        </w:rPr>
        <w:lastRenderedPageBreak/>
        <w:t>Conclusion</w:t>
      </w:r>
      <w:r w:rsidR="007B293F">
        <w:rPr>
          <w:rFonts w:ascii="Times New Roman" w:eastAsia="Times New Roman" w:hAnsi="Times New Roman" w:cs="Times New Roman"/>
          <w:b/>
          <w:color w:val="000000"/>
          <w:sz w:val="24"/>
          <w:szCs w:val="24"/>
          <w:lang w:val="en-US"/>
        </w:rPr>
        <w:t>s</w:t>
      </w:r>
    </w:p>
    <w:p w:rsidR="00D1060E" w:rsidRPr="00062887" w:rsidRDefault="00D1060E" w:rsidP="00D1060E">
      <w:pPr>
        <w:shd w:val="clear" w:color="auto" w:fill="FFFFFF"/>
        <w:spacing w:after="0" w:line="360" w:lineRule="auto"/>
        <w:jc w:val="both"/>
        <w:rPr>
          <w:rFonts w:ascii="Times New Roman" w:eastAsia="Times New Roman" w:hAnsi="Times New Roman" w:cs="Times New Roman"/>
          <w:color w:val="000000"/>
          <w:sz w:val="24"/>
          <w:szCs w:val="24"/>
          <w:lang w:val="en-US"/>
        </w:rPr>
      </w:pPr>
    </w:p>
    <w:p w:rsidR="00D1060E" w:rsidRDefault="00D1060E" w:rsidP="00D1060E">
      <w:pPr>
        <w:tabs>
          <w:tab w:val="left" w:pos="3480"/>
        </w:tabs>
        <w:spacing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political outcome </w:t>
      </w:r>
      <w:r w:rsidR="004B2C4E">
        <w:rPr>
          <w:rFonts w:ascii="Times New Roman" w:eastAsia="Times New Roman" w:hAnsi="Times New Roman" w:cs="Times New Roman"/>
          <w:color w:val="000000"/>
          <w:sz w:val="24"/>
          <w:szCs w:val="24"/>
          <w:lang w:val="en-US"/>
        </w:rPr>
        <w:t xml:space="preserve">of the shown situation is that </w:t>
      </w:r>
      <w:r w:rsidR="000F0730">
        <w:rPr>
          <w:rFonts w:ascii="Times New Roman" w:eastAsia="Times New Roman" w:hAnsi="Times New Roman" w:cs="Times New Roman"/>
          <w:color w:val="000000"/>
          <w:sz w:val="24"/>
          <w:szCs w:val="24"/>
          <w:lang w:val="en-US"/>
        </w:rPr>
        <w:t xml:space="preserve">the Chinese zone of influence is much stronger that Burmese. In other words, the Chinese </w:t>
      </w:r>
      <w:proofErr w:type="spellStart"/>
      <w:r w:rsidR="000F0730" w:rsidRPr="004B2C4E">
        <w:rPr>
          <w:rFonts w:ascii="Times New Roman" w:eastAsia="Times New Roman" w:hAnsi="Times New Roman" w:cs="Times New Roman"/>
          <w:i/>
          <w:color w:val="000000"/>
          <w:sz w:val="24"/>
          <w:szCs w:val="24"/>
          <w:lang w:val="en-US"/>
        </w:rPr>
        <w:t>mandala</w:t>
      </w:r>
      <w:proofErr w:type="spellEnd"/>
      <w:r w:rsidR="000F0730">
        <w:rPr>
          <w:rFonts w:ascii="Times New Roman" w:eastAsia="Times New Roman" w:hAnsi="Times New Roman" w:cs="Times New Roman"/>
          <w:color w:val="000000"/>
          <w:sz w:val="24"/>
          <w:szCs w:val="24"/>
          <w:lang w:val="en-US"/>
        </w:rPr>
        <w:t xml:space="preserve"> is more attractive than Burmese</w:t>
      </w:r>
      <w:r>
        <w:rPr>
          <w:rFonts w:ascii="Times New Roman" w:eastAsia="Times New Roman" w:hAnsi="Times New Roman" w:cs="Times New Roman"/>
          <w:color w:val="000000"/>
          <w:sz w:val="24"/>
          <w:szCs w:val="24"/>
          <w:lang w:val="en-US"/>
        </w:rPr>
        <w:t xml:space="preserve"> one</w:t>
      </w:r>
      <w:r w:rsidR="000F0730">
        <w:rPr>
          <w:rFonts w:ascii="Times New Roman" w:eastAsia="Times New Roman" w:hAnsi="Times New Roman" w:cs="Times New Roman"/>
          <w:color w:val="000000"/>
          <w:sz w:val="24"/>
          <w:szCs w:val="24"/>
          <w:lang w:val="en-US"/>
        </w:rPr>
        <w:t xml:space="preserve">. As in pre-colonial times, China does not want to conquer or </w:t>
      </w:r>
      <w:r w:rsidR="007A0E3C">
        <w:rPr>
          <w:rFonts w:ascii="Times New Roman" w:eastAsia="Times New Roman" w:hAnsi="Times New Roman" w:cs="Times New Roman"/>
          <w:color w:val="000000"/>
          <w:sz w:val="24"/>
          <w:szCs w:val="24"/>
          <w:lang w:val="en-US"/>
        </w:rPr>
        <w:t>claim the suzerainty of t</w:t>
      </w:r>
      <w:r w:rsidR="000F0730">
        <w:rPr>
          <w:rFonts w:ascii="Times New Roman" w:eastAsia="Times New Roman" w:hAnsi="Times New Roman" w:cs="Times New Roman"/>
          <w:color w:val="000000"/>
          <w:sz w:val="24"/>
          <w:szCs w:val="24"/>
          <w:lang w:val="en-US"/>
        </w:rPr>
        <w:t>he tributary entity</w:t>
      </w:r>
      <w:r w:rsidR="007A0E3C">
        <w:rPr>
          <w:rFonts w:ascii="Times New Roman" w:eastAsia="Times New Roman" w:hAnsi="Times New Roman" w:cs="Times New Roman"/>
          <w:color w:val="000000"/>
          <w:sz w:val="24"/>
          <w:szCs w:val="24"/>
          <w:lang w:val="en-US"/>
        </w:rPr>
        <w:t xml:space="preserve">. Beijing just wants them to accept the unwritten rules, with China at the apex, and with Chinese interests secured. </w:t>
      </w:r>
      <w:r>
        <w:rPr>
          <w:rFonts w:ascii="Times New Roman" w:eastAsia="Times New Roman" w:hAnsi="Times New Roman" w:cs="Times New Roman"/>
          <w:color w:val="000000"/>
          <w:sz w:val="24"/>
          <w:szCs w:val="24"/>
          <w:lang w:val="en-US"/>
        </w:rPr>
        <w:t xml:space="preserve">So far KIA accepts these rules, for KIA China gives more place to maneuver than Burma. </w:t>
      </w:r>
      <w:r w:rsidR="004B2C4E">
        <w:rPr>
          <w:rFonts w:ascii="Times New Roman" w:eastAsia="Times New Roman" w:hAnsi="Times New Roman" w:cs="Times New Roman"/>
          <w:color w:val="000000"/>
          <w:sz w:val="24"/>
          <w:szCs w:val="24"/>
          <w:lang w:val="en-US"/>
        </w:rPr>
        <w:t xml:space="preserve">KIA policy </w:t>
      </w:r>
      <w:r>
        <w:rPr>
          <w:rFonts w:ascii="Times New Roman" w:eastAsia="Times New Roman" w:hAnsi="Times New Roman" w:cs="Times New Roman"/>
          <w:color w:val="000000"/>
          <w:sz w:val="24"/>
          <w:szCs w:val="24"/>
          <w:lang w:val="en-US"/>
        </w:rPr>
        <w:t xml:space="preserve">here reminds those tributary entities in the past that tried to find as much space </w:t>
      </w:r>
      <w:r w:rsidR="004B2C4E">
        <w:rPr>
          <w:rFonts w:ascii="Times New Roman" w:eastAsia="Times New Roman" w:hAnsi="Times New Roman" w:cs="Times New Roman"/>
          <w:color w:val="000000"/>
          <w:sz w:val="24"/>
          <w:szCs w:val="24"/>
          <w:lang w:val="en-US"/>
        </w:rPr>
        <w:t xml:space="preserve">and </w:t>
      </w:r>
      <w:r>
        <w:rPr>
          <w:rFonts w:ascii="Times New Roman" w:eastAsia="Times New Roman" w:hAnsi="Times New Roman" w:cs="Times New Roman"/>
          <w:color w:val="000000"/>
          <w:sz w:val="24"/>
          <w:szCs w:val="24"/>
          <w:lang w:val="en-US"/>
        </w:rPr>
        <w:t xml:space="preserve">autonomy between overlapping political zones of influence, or </w:t>
      </w:r>
      <w:proofErr w:type="spellStart"/>
      <w:r w:rsidRPr="00D1060E">
        <w:rPr>
          <w:rFonts w:ascii="Times New Roman" w:eastAsia="Times New Roman" w:hAnsi="Times New Roman" w:cs="Times New Roman"/>
          <w:i/>
          <w:color w:val="000000"/>
          <w:sz w:val="24"/>
          <w:szCs w:val="24"/>
          <w:lang w:val="en-US"/>
        </w:rPr>
        <w:t>mandalas</w:t>
      </w:r>
      <w:proofErr w:type="spellEnd"/>
      <w:r>
        <w:rPr>
          <w:rFonts w:ascii="Times New Roman" w:eastAsia="Times New Roman" w:hAnsi="Times New Roman" w:cs="Times New Roman"/>
          <w:color w:val="000000"/>
          <w:sz w:val="24"/>
          <w:szCs w:val="24"/>
          <w:lang w:val="en-US"/>
        </w:rPr>
        <w:t xml:space="preserve">, as possible. The result might be called “back to the past”, to the situation where informal relations that remind the pre-colonial </w:t>
      </w:r>
      <w:proofErr w:type="spellStart"/>
      <w:r w:rsidRPr="004B2C4E">
        <w:rPr>
          <w:rFonts w:ascii="Times New Roman" w:eastAsia="Times New Roman" w:hAnsi="Times New Roman" w:cs="Times New Roman"/>
          <w:i/>
          <w:color w:val="000000"/>
          <w:sz w:val="24"/>
          <w:szCs w:val="24"/>
          <w:lang w:val="en-US"/>
        </w:rPr>
        <w:t>mandala</w:t>
      </w:r>
      <w:proofErr w:type="spellEnd"/>
      <w:r>
        <w:rPr>
          <w:rFonts w:ascii="Times New Roman" w:eastAsia="Times New Roman" w:hAnsi="Times New Roman" w:cs="Times New Roman"/>
          <w:color w:val="000000"/>
          <w:sz w:val="24"/>
          <w:szCs w:val="24"/>
          <w:lang w:val="en-US"/>
        </w:rPr>
        <w:t xml:space="preserve"> system matters more that “hard” </w:t>
      </w:r>
      <w:r w:rsidR="004B2C4E">
        <w:rPr>
          <w:rFonts w:ascii="Times New Roman" w:eastAsia="Times New Roman" w:hAnsi="Times New Roman" w:cs="Times New Roman"/>
          <w:color w:val="000000"/>
          <w:sz w:val="24"/>
          <w:szCs w:val="24"/>
          <w:lang w:val="en-US"/>
        </w:rPr>
        <w:t xml:space="preserve">political </w:t>
      </w:r>
      <w:r>
        <w:rPr>
          <w:rFonts w:ascii="Times New Roman" w:eastAsia="Times New Roman" w:hAnsi="Times New Roman" w:cs="Times New Roman"/>
          <w:color w:val="000000"/>
          <w:sz w:val="24"/>
          <w:szCs w:val="24"/>
          <w:lang w:val="en-US"/>
        </w:rPr>
        <w:t xml:space="preserve">indicators: borders, sovereignty, control over terrain. </w:t>
      </w:r>
    </w:p>
    <w:p w:rsidR="00097DAA" w:rsidRDefault="00EB4FEF" w:rsidP="00D1060E">
      <w:pPr>
        <w:tabs>
          <w:tab w:val="left" w:pos="3480"/>
        </w:tabs>
        <w:spacing w:line="360" w:lineRule="auto"/>
        <w:rPr>
          <w:rFonts w:ascii="Times New Roman" w:eastAsia="Times New Roman" w:hAnsi="Times New Roman" w:cs="Times New Roman"/>
          <w:sz w:val="24"/>
          <w:szCs w:val="24"/>
          <w:lang w:val="en-US"/>
        </w:rPr>
      </w:pPr>
      <w:r w:rsidRPr="00062887">
        <w:rPr>
          <w:rFonts w:ascii="Times New Roman" w:eastAsia="Times New Roman" w:hAnsi="Times New Roman" w:cs="Times New Roman"/>
          <w:color w:val="000000"/>
          <w:sz w:val="24"/>
          <w:szCs w:val="24"/>
          <w:lang w:val="en-US"/>
        </w:rPr>
        <w:t xml:space="preserve">Due to these conditions, Burma </w:t>
      </w:r>
      <w:r w:rsidRPr="00062887">
        <w:rPr>
          <w:rFonts w:ascii="Times New Roman" w:eastAsia="Times New Roman" w:hAnsi="Times New Roman" w:cs="Times New Roman"/>
          <w:sz w:val="24"/>
          <w:szCs w:val="24"/>
          <w:lang w:val="en-US"/>
        </w:rPr>
        <w:t xml:space="preserve">may not necessarily ‘lose’ those lands in a formal way to China but it will see them increasingly gravitate towards it – they may become </w:t>
      </w:r>
      <w:r w:rsidRPr="00062887">
        <w:rPr>
          <w:rFonts w:ascii="Times New Roman" w:hAnsi="Times New Roman" w:cs="Times New Roman"/>
          <w:sz w:val="24"/>
          <w:szCs w:val="24"/>
          <w:lang w:val="en-US"/>
        </w:rPr>
        <w:t xml:space="preserve">a foreign </w:t>
      </w:r>
      <w:r w:rsidRPr="00062887">
        <w:rPr>
          <w:rFonts w:ascii="Times New Roman" w:eastAsia="Times New Roman" w:hAnsi="Times New Roman" w:cs="Times New Roman"/>
          <w:sz w:val="24"/>
          <w:szCs w:val="24"/>
          <w:lang w:val="en-US"/>
        </w:rPr>
        <w:t>outpost in a neighboring country, and the centre of an expanding zone of influence</w:t>
      </w:r>
      <w:r w:rsidRPr="00062887">
        <w:rPr>
          <w:rStyle w:val="Odwoanieprzypisudolnego1"/>
          <w:rFonts w:ascii="Times New Roman" w:eastAsia="Times New Roman" w:hAnsi="Times New Roman" w:cs="Times New Roman"/>
          <w:sz w:val="24"/>
          <w:szCs w:val="24"/>
        </w:rPr>
        <w:footnoteReference w:id="55"/>
      </w:r>
      <w:r w:rsidRPr="00062887">
        <w:rPr>
          <w:rFonts w:ascii="Times New Roman" w:eastAsia="Times New Roman" w:hAnsi="Times New Roman" w:cs="Times New Roman"/>
          <w:sz w:val="24"/>
          <w:szCs w:val="24"/>
          <w:lang w:val="en-US"/>
        </w:rPr>
        <w:t xml:space="preserve">. </w:t>
      </w:r>
      <w:r w:rsidR="007A0E3C" w:rsidRPr="00062887">
        <w:rPr>
          <w:rFonts w:ascii="Times New Roman" w:eastAsia="Times New Roman" w:hAnsi="Times New Roman" w:cs="Times New Roman"/>
          <w:sz w:val="24"/>
          <w:szCs w:val="24"/>
          <w:lang w:val="en-US"/>
        </w:rPr>
        <w:t xml:space="preserve">Because the Chinese weave is clearly stronger, this means the end of dreams of rebuilding </w:t>
      </w:r>
      <w:r w:rsidR="004B2C4E">
        <w:rPr>
          <w:rFonts w:ascii="Times New Roman" w:eastAsia="Times New Roman" w:hAnsi="Times New Roman" w:cs="Times New Roman"/>
          <w:sz w:val="24"/>
          <w:szCs w:val="24"/>
          <w:lang w:val="en-US"/>
        </w:rPr>
        <w:t xml:space="preserve">the </w:t>
      </w:r>
      <w:r w:rsidR="007A0E3C" w:rsidRPr="00062887">
        <w:rPr>
          <w:rFonts w:ascii="Times New Roman" w:eastAsia="Times New Roman" w:hAnsi="Times New Roman" w:cs="Times New Roman"/>
          <w:sz w:val="24"/>
          <w:szCs w:val="24"/>
          <w:lang w:val="en-US"/>
        </w:rPr>
        <w:t>Burmese glory.</w:t>
      </w:r>
      <w:r w:rsidR="004B2C4E">
        <w:rPr>
          <w:rFonts w:ascii="Times New Roman" w:eastAsia="Times New Roman" w:hAnsi="Times New Roman" w:cs="Times New Roman"/>
          <w:sz w:val="24"/>
          <w:szCs w:val="24"/>
          <w:lang w:val="en-US"/>
        </w:rPr>
        <w:t xml:space="preserve"> Therefore finding a new way to re-incorporate the </w:t>
      </w:r>
      <w:proofErr w:type="spellStart"/>
      <w:r w:rsidR="004B2C4E">
        <w:rPr>
          <w:rFonts w:ascii="Times New Roman" w:eastAsia="Times New Roman" w:hAnsi="Times New Roman" w:cs="Times New Roman"/>
          <w:sz w:val="24"/>
          <w:szCs w:val="24"/>
          <w:lang w:val="en-US"/>
        </w:rPr>
        <w:t>Kachin</w:t>
      </w:r>
      <w:proofErr w:type="spellEnd"/>
      <w:r w:rsidR="004B2C4E">
        <w:rPr>
          <w:rFonts w:ascii="Times New Roman" w:eastAsia="Times New Roman" w:hAnsi="Times New Roman" w:cs="Times New Roman"/>
          <w:sz w:val="24"/>
          <w:szCs w:val="24"/>
          <w:lang w:val="en-US"/>
        </w:rPr>
        <w:t xml:space="preserve"> margin is one of the most urgent tasks that </w:t>
      </w:r>
      <w:proofErr w:type="spellStart"/>
      <w:r w:rsidR="004B2C4E">
        <w:rPr>
          <w:rFonts w:ascii="Times New Roman" w:eastAsia="Times New Roman" w:hAnsi="Times New Roman" w:cs="Times New Roman"/>
          <w:sz w:val="24"/>
          <w:szCs w:val="24"/>
          <w:lang w:val="en-US"/>
        </w:rPr>
        <w:t>Tatmadaw</w:t>
      </w:r>
      <w:proofErr w:type="spellEnd"/>
      <w:r w:rsidR="004B2C4E">
        <w:rPr>
          <w:rFonts w:ascii="Times New Roman" w:eastAsia="Times New Roman" w:hAnsi="Times New Roman" w:cs="Times New Roman"/>
          <w:sz w:val="24"/>
          <w:szCs w:val="24"/>
          <w:lang w:val="en-US"/>
        </w:rPr>
        <w:t xml:space="preserve"> must face in her ambitious plan of “building a new, modern, developed nation”.</w:t>
      </w:r>
    </w:p>
    <w:p w:rsidR="00097DAA" w:rsidRDefault="00097DAA" w:rsidP="00D1060E">
      <w:pPr>
        <w:tabs>
          <w:tab w:val="left" w:pos="3480"/>
        </w:tabs>
        <w:spacing w:line="360" w:lineRule="auto"/>
        <w:rPr>
          <w:rFonts w:ascii="Times New Roman" w:eastAsia="Times New Roman" w:hAnsi="Times New Roman" w:cs="Times New Roman"/>
          <w:sz w:val="24"/>
          <w:szCs w:val="24"/>
          <w:lang w:val="en-US"/>
        </w:rPr>
      </w:pPr>
    </w:p>
    <w:p w:rsidR="00097DAA" w:rsidRDefault="00097DAA" w:rsidP="00D1060E">
      <w:pPr>
        <w:tabs>
          <w:tab w:val="left" w:pos="3480"/>
        </w:tabs>
        <w:spacing w:line="360" w:lineRule="auto"/>
        <w:rPr>
          <w:rFonts w:ascii="Times New Roman" w:eastAsia="Times New Roman" w:hAnsi="Times New Roman" w:cs="Times New Roman"/>
          <w:sz w:val="24"/>
          <w:szCs w:val="24"/>
          <w:lang w:val="en-US"/>
        </w:rPr>
      </w:pPr>
    </w:p>
    <w:p w:rsidR="00097DAA" w:rsidRPr="00AA6B0D" w:rsidRDefault="00097DAA" w:rsidP="00097DAA">
      <w:pPr>
        <w:rPr>
          <w:rFonts w:ascii="Times New Roman" w:eastAsia="Times New Roman" w:hAnsi="Times New Roman" w:cs="Times New Roman"/>
          <w:color w:val="000000"/>
          <w:sz w:val="24"/>
          <w:szCs w:val="24"/>
          <w:lang w:val="en-US"/>
        </w:rPr>
      </w:pPr>
      <w:r w:rsidRPr="00AA6B0D">
        <w:rPr>
          <w:rStyle w:val="Uwydatnienie"/>
          <w:rFonts w:ascii="Times New Roman" w:hAnsi="Times New Roman" w:cs="Times New Roman"/>
          <w:sz w:val="24"/>
          <w:szCs w:val="24"/>
          <w:lang w:val="en-US"/>
        </w:rPr>
        <w:t xml:space="preserve">Michal </w:t>
      </w:r>
      <w:proofErr w:type="spellStart"/>
      <w:r w:rsidRPr="00AA6B0D">
        <w:rPr>
          <w:rStyle w:val="Uwydatnienie"/>
          <w:rFonts w:ascii="Times New Roman" w:hAnsi="Times New Roman" w:cs="Times New Roman"/>
          <w:sz w:val="24"/>
          <w:szCs w:val="24"/>
          <w:lang w:val="en-US"/>
        </w:rPr>
        <w:t>Lubina</w:t>
      </w:r>
      <w:proofErr w:type="spellEnd"/>
      <w:r w:rsidRPr="00AA6B0D">
        <w:rPr>
          <w:rStyle w:val="Uwydatnienie"/>
          <w:rFonts w:ascii="Times New Roman" w:hAnsi="Times New Roman" w:cs="Times New Roman"/>
          <w:sz w:val="24"/>
          <w:szCs w:val="24"/>
          <w:lang w:val="en-US"/>
        </w:rPr>
        <w:t xml:space="preserve"> holds a PhD in political science from the </w:t>
      </w:r>
      <w:proofErr w:type="spellStart"/>
      <w:r w:rsidRPr="00AA6B0D">
        <w:rPr>
          <w:rStyle w:val="Uwydatnienie"/>
          <w:rFonts w:ascii="Times New Roman" w:hAnsi="Times New Roman" w:cs="Times New Roman"/>
          <w:sz w:val="24"/>
          <w:szCs w:val="24"/>
          <w:lang w:val="en-US"/>
        </w:rPr>
        <w:t>Jagiellonian</w:t>
      </w:r>
      <w:proofErr w:type="spellEnd"/>
      <w:r w:rsidRPr="00AA6B0D">
        <w:rPr>
          <w:rStyle w:val="Uwydatnienie"/>
          <w:rFonts w:ascii="Times New Roman" w:hAnsi="Times New Roman" w:cs="Times New Roman"/>
          <w:sz w:val="24"/>
          <w:szCs w:val="24"/>
          <w:lang w:val="en-US"/>
        </w:rPr>
        <w:t xml:space="preserve"> University in Krakow and works as an Assistant Professor at the Institute of Middle and Far East Studies of the </w:t>
      </w:r>
      <w:proofErr w:type="spellStart"/>
      <w:r w:rsidRPr="00AA6B0D">
        <w:rPr>
          <w:rStyle w:val="Uwydatnienie"/>
          <w:rFonts w:ascii="Times New Roman" w:hAnsi="Times New Roman" w:cs="Times New Roman"/>
          <w:sz w:val="24"/>
          <w:szCs w:val="24"/>
          <w:lang w:val="en-US"/>
        </w:rPr>
        <w:t>Jagiellonian</w:t>
      </w:r>
      <w:proofErr w:type="spellEnd"/>
      <w:r w:rsidRPr="00AA6B0D">
        <w:rPr>
          <w:rStyle w:val="Uwydatnienie"/>
          <w:rFonts w:ascii="Times New Roman" w:hAnsi="Times New Roman" w:cs="Times New Roman"/>
          <w:sz w:val="24"/>
          <w:szCs w:val="24"/>
          <w:lang w:val="en-US"/>
        </w:rPr>
        <w:t xml:space="preserve"> University. He is also an expert on Burma in Poland-Asia Research Center, leading Polish think tank specializing in East Asia, and an author of three books published in Polish: two about Burma and one about Russian-Sino relations.</w:t>
      </w:r>
    </w:p>
    <w:p w:rsidR="007A0E3C" w:rsidRDefault="004B2C4E" w:rsidP="00D1060E">
      <w:pPr>
        <w:tabs>
          <w:tab w:val="left" w:pos="3480"/>
        </w:tabs>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EB4FEF" w:rsidRPr="00062887" w:rsidRDefault="00EB4FEF" w:rsidP="00D1060E">
      <w:pPr>
        <w:tabs>
          <w:tab w:val="left" w:pos="3480"/>
        </w:tabs>
        <w:spacing w:line="360" w:lineRule="auto"/>
        <w:rPr>
          <w:rFonts w:ascii="Times New Roman" w:eastAsia="Times New Roman" w:hAnsi="Times New Roman" w:cs="Times New Roman"/>
          <w:sz w:val="24"/>
          <w:szCs w:val="24"/>
          <w:lang w:val="en-US"/>
        </w:rPr>
      </w:pPr>
    </w:p>
    <w:sectPr w:rsidR="00EB4FEF" w:rsidRPr="00062887" w:rsidSect="000556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61" w:rsidRDefault="006E4661" w:rsidP="00962C5B">
      <w:pPr>
        <w:spacing w:after="0" w:line="240" w:lineRule="auto"/>
      </w:pPr>
      <w:r>
        <w:separator/>
      </w:r>
    </w:p>
  </w:endnote>
  <w:endnote w:type="continuationSeparator" w:id="0">
    <w:p w:rsidR="006E4661" w:rsidRDefault="006E4661" w:rsidP="00962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ont182">
    <w:altName w:val="Times New Roman"/>
    <w:charset w:val="EE"/>
    <w:family w:val="auto"/>
    <w:pitch w:val="variable"/>
    <w:sig w:usb0="00000000" w:usb1="00000000" w:usb2="00000000" w:usb3="00000000" w:csb0="00000000" w:csb1="00000000"/>
  </w:font>
  <w:font w:name="font184">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61" w:rsidRDefault="006E4661" w:rsidP="00962C5B">
      <w:pPr>
        <w:spacing w:after="0" w:line="240" w:lineRule="auto"/>
      </w:pPr>
      <w:r>
        <w:separator/>
      </w:r>
    </w:p>
  </w:footnote>
  <w:footnote w:type="continuationSeparator" w:id="0">
    <w:p w:rsidR="006E4661" w:rsidRDefault="006E4661" w:rsidP="00962C5B">
      <w:pPr>
        <w:spacing w:after="0" w:line="240" w:lineRule="auto"/>
      </w:pPr>
      <w:r>
        <w:continuationSeparator/>
      </w:r>
    </w:p>
  </w:footnote>
  <w:footnote w:id="1">
    <w:p w:rsidR="007F201B" w:rsidRPr="007B293F" w:rsidRDefault="007F201B" w:rsidP="007F201B">
      <w:pPr>
        <w:pStyle w:val="Default"/>
        <w:rPr>
          <w:rFonts w:ascii="Times New Roman" w:hAnsi="Times New Roman" w:cs="Times New Roman"/>
          <w:sz w:val="20"/>
          <w:szCs w:val="20"/>
          <w:lang w:val="en-US"/>
        </w:rPr>
      </w:pPr>
      <w:r w:rsidRPr="007B293F">
        <w:rPr>
          <w:rStyle w:val="Odwoanieprzypisudolnego"/>
          <w:rFonts w:ascii="Times New Roman" w:hAnsi="Times New Roman" w:cs="Times New Roman"/>
          <w:sz w:val="20"/>
          <w:szCs w:val="20"/>
        </w:rPr>
        <w:footnoteRef/>
      </w:r>
      <w:r w:rsidRPr="007B293F">
        <w:rPr>
          <w:rFonts w:ascii="Times New Roman" w:hAnsi="Times New Roman" w:cs="Times New Roman"/>
          <w:sz w:val="20"/>
          <w:szCs w:val="20"/>
          <w:lang w:val="en-US"/>
        </w:rPr>
        <w:t xml:space="preserve"> </w:t>
      </w:r>
      <w:r w:rsidRPr="007B293F">
        <w:rPr>
          <w:rFonts w:ascii="Times New Roman" w:hAnsi="Times New Roman" w:cs="Times New Roman"/>
          <w:sz w:val="20"/>
          <w:szCs w:val="20"/>
          <w:lang w:val="en-US"/>
        </w:rPr>
        <w:tab/>
        <w:t xml:space="preserve">Matthew J. Walton, </w:t>
      </w:r>
      <w:r w:rsidRPr="007B293F">
        <w:rPr>
          <w:rFonts w:ascii="Times New Roman" w:hAnsi="Times New Roman" w:cs="Times New Roman"/>
          <w:i/>
          <w:sz w:val="20"/>
          <w:szCs w:val="20"/>
          <w:lang w:val="en-US"/>
        </w:rPr>
        <w:t>Politics in the Moral Universe: Burmese Buddhist Political Thought</w:t>
      </w:r>
      <w:r w:rsidRPr="007B293F">
        <w:rPr>
          <w:rFonts w:ascii="Times New Roman" w:hAnsi="Times New Roman" w:cs="Times New Roman"/>
          <w:sz w:val="20"/>
          <w:szCs w:val="20"/>
          <w:lang w:val="en-US"/>
        </w:rPr>
        <w:t xml:space="preserve">, unpublished PhD dissertation, University of Washington 2012, p. 2-8. </w:t>
      </w:r>
    </w:p>
  </w:footnote>
  <w:footnote w:id="2">
    <w:p w:rsidR="007F201B" w:rsidRPr="007B293F" w:rsidRDefault="007F201B" w:rsidP="007F201B">
      <w:pPr>
        <w:autoSpaceDE w:val="0"/>
        <w:autoSpaceDN w:val="0"/>
        <w:adjustRightInd w:val="0"/>
        <w:spacing w:after="0" w:line="240" w:lineRule="auto"/>
        <w:rPr>
          <w:rFonts w:ascii="Times New Roman" w:hAnsi="Times New Roman" w:cs="Times New Roman"/>
          <w:sz w:val="20"/>
          <w:szCs w:val="20"/>
          <w:lang w:val="en-US"/>
        </w:rPr>
      </w:pPr>
      <w:r w:rsidRPr="007B293F">
        <w:rPr>
          <w:rStyle w:val="Odwoanieprzypisudolnego"/>
          <w:rFonts w:ascii="Times New Roman" w:hAnsi="Times New Roman" w:cs="Times New Roman"/>
          <w:sz w:val="20"/>
          <w:szCs w:val="20"/>
        </w:rPr>
        <w:footnoteRef/>
      </w:r>
      <w:r w:rsidRPr="007B293F">
        <w:rPr>
          <w:rFonts w:ascii="Times New Roman" w:hAnsi="Times New Roman" w:cs="Times New Roman"/>
          <w:sz w:val="20"/>
          <w:szCs w:val="20"/>
          <w:lang w:val="en-US"/>
        </w:rPr>
        <w:t xml:space="preserve"> </w:t>
      </w:r>
      <w:r w:rsidRPr="007B293F">
        <w:rPr>
          <w:rFonts w:ascii="Times New Roman" w:hAnsi="Times New Roman" w:cs="Times New Roman"/>
          <w:sz w:val="20"/>
          <w:szCs w:val="20"/>
          <w:lang w:val="en-US"/>
        </w:rPr>
        <w:tab/>
        <w:t xml:space="preserve">Hans M o </w:t>
      </w:r>
      <w:proofErr w:type="spellStart"/>
      <w:r w:rsidRPr="007B293F">
        <w:rPr>
          <w:rFonts w:ascii="Times New Roman" w:hAnsi="Times New Roman" w:cs="Times New Roman"/>
          <w:sz w:val="20"/>
          <w:szCs w:val="20"/>
          <w:lang w:val="en-US"/>
        </w:rPr>
        <w:t>rg</w:t>
      </w:r>
      <w:proofErr w:type="spellEnd"/>
      <w:r w:rsidRPr="007B293F">
        <w:rPr>
          <w:rFonts w:ascii="Times New Roman" w:hAnsi="Times New Roman" w:cs="Times New Roman"/>
          <w:sz w:val="20"/>
          <w:szCs w:val="20"/>
          <w:lang w:val="en-US"/>
        </w:rPr>
        <w:t xml:space="preserve"> e n t h a u, </w:t>
      </w:r>
      <w:r w:rsidRPr="007B293F">
        <w:rPr>
          <w:rFonts w:ascii="Times New Roman" w:hAnsi="Times New Roman" w:cs="Times New Roman"/>
          <w:i/>
          <w:iCs/>
          <w:sz w:val="20"/>
          <w:szCs w:val="20"/>
          <w:lang w:val="en-US"/>
        </w:rPr>
        <w:t xml:space="preserve">Politics </w:t>
      </w:r>
      <w:proofErr w:type="gramStart"/>
      <w:r w:rsidRPr="007B293F">
        <w:rPr>
          <w:rFonts w:ascii="Times New Roman" w:hAnsi="Times New Roman" w:cs="Times New Roman"/>
          <w:i/>
          <w:iCs/>
          <w:sz w:val="20"/>
          <w:szCs w:val="20"/>
          <w:lang w:val="en-US"/>
        </w:rPr>
        <w:t>Among</w:t>
      </w:r>
      <w:proofErr w:type="gramEnd"/>
      <w:r w:rsidRPr="007B293F">
        <w:rPr>
          <w:rFonts w:ascii="Times New Roman" w:hAnsi="Times New Roman" w:cs="Times New Roman"/>
          <w:i/>
          <w:iCs/>
          <w:sz w:val="20"/>
          <w:szCs w:val="20"/>
          <w:lang w:val="en-US"/>
        </w:rPr>
        <w:t xml:space="preserve"> Nations. The Struggle for Power and Peace</w:t>
      </w:r>
      <w:r w:rsidRPr="007B293F">
        <w:rPr>
          <w:rFonts w:ascii="Times New Roman" w:hAnsi="Times New Roman" w:cs="Times New Roman"/>
          <w:sz w:val="20"/>
          <w:szCs w:val="20"/>
          <w:lang w:val="en-US"/>
        </w:rPr>
        <w:t>, New York</w:t>
      </w:r>
    </w:p>
    <w:p w:rsidR="007F201B" w:rsidRPr="007B293F" w:rsidRDefault="007F201B" w:rsidP="007F201B">
      <w:pPr>
        <w:pStyle w:val="Tekstprzypisudolnego"/>
        <w:rPr>
          <w:rFonts w:ascii="Times New Roman" w:hAnsi="Times New Roman" w:cs="Times New Roman"/>
        </w:rPr>
      </w:pPr>
      <w:proofErr w:type="gramStart"/>
      <w:r w:rsidRPr="007B293F">
        <w:rPr>
          <w:rFonts w:ascii="Times New Roman" w:hAnsi="Times New Roman" w:cs="Times New Roman"/>
        </w:rPr>
        <w:t>1948, p. 3.</w:t>
      </w:r>
      <w:proofErr w:type="gramEnd"/>
    </w:p>
  </w:footnote>
  <w:footnote w:id="3">
    <w:p w:rsidR="00962C5B" w:rsidRPr="007B293F" w:rsidRDefault="00962C5B" w:rsidP="00962C5B">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Stephen D. Krasner, </w:t>
      </w:r>
      <w:r w:rsidRPr="007B293F">
        <w:rPr>
          <w:rFonts w:ascii="Times New Roman" w:hAnsi="Times New Roman" w:cs="Times New Roman"/>
          <w:i/>
          <w:sz w:val="20"/>
          <w:szCs w:val="20"/>
        </w:rPr>
        <w:t>Sovereignty: Organized Hypocrisy</w:t>
      </w:r>
      <w:proofErr w:type="gramStart"/>
      <w:r w:rsidRPr="007B293F">
        <w:rPr>
          <w:rFonts w:ascii="Times New Roman" w:hAnsi="Times New Roman" w:cs="Times New Roman"/>
          <w:sz w:val="20"/>
          <w:szCs w:val="20"/>
        </w:rPr>
        <w:t>,(</w:t>
      </w:r>
      <w:proofErr w:type="gramEnd"/>
      <w:r w:rsidRPr="007B293F">
        <w:rPr>
          <w:rFonts w:ascii="Times New Roman" w:hAnsi="Times New Roman" w:cs="Times New Roman"/>
          <w:sz w:val="20"/>
          <w:szCs w:val="20"/>
        </w:rPr>
        <w:t xml:space="preserve"> New Jersey: Princeton University Press, 1999), p. 1-9, quoted in </w:t>
      </w:r>
      <w:proofErr w:type="spellStart"/>
      <w:r w:rsidRPr="007B293F">
        <w:rPr>
          <w:rFonts w:ascii="Times New Roman" w:hAnsi="Times New Roman" w:cs="Times New Roman"/>
          <w:sz w:val="20"/>
          <w:szCs w:val="20"/>
        </w:rPr>
        <w:t>Maung</w:t>
      </w:r>
      <w:proofErr w:type="spellEnd"/>
      <w:r w:rsidRPr="007B293F">
        <w:rPr>
          <w:rFonts w:ascii="Times New Roman" w:hAnsi="Times New Roman" w:cs="Times New Roman"/>
          <w:sz w:val="20"/>
          <w:szCs w:val="20"/>
        </w:rPr>
        <w:t xml:space="preserve"> </w:t>
      </w:r>
      <w:proofErr w:type="spellStart"/>
      <w:r w:rsidRPr="007B293F">
        <w:rPr>
          <w:rFonts w:ascii="Times New Roman" w:hAnsi="Times New Roman" w:cs="Times New Roman"/>
          <w:sz w:val="20"/>
          <w:szCs w:val="20"/>
        </w:rPr>
        <w:t>Aung</w:t>
      </w:r>
      <w:proofErr w:type="spellEnd"/>
      <w:r w:rsidRPr="007B293F">
        <w:rPr>
          <w:rFonts w:ascii="Times New Roman" w:hAnsi="Times New Roman" w:cs="Times New Roman"/>
          <w:sz w:val="20"/>
          <w:szCs w:val="20"/>
        </w:rPr>
        <w:t xml:space="preserve"> </w:t>
      </w:r>
      <w:proofErr w:type="spellStart"/>
      <w:r w:rsidRPr="007B293F">
        <w:rPr>
          <w:rFonts w:ascii="Times New Roman" w:hAnsi="Times New Roman" w:cs="Times New Roman"/>
          <w:sz w:val="20"/>
          <w:szCs w:val="20"/>
        </w:rPr>
        <w:t>Myoe</w:t>
      </w:r>
      <w:proofErr w:type="spellEnd"/>
      <w:r w:rsidRPr="007B293F">
        <w:rPr>
          <w:rFonts w:ascii="Times New Roman" w:hAnsi="Times New Roman" w:cs="Times New Roman"/>
          <w:sz w:val="20"/>
          <w:szCs w:val="20"/>
        </w:rPr>
        <w:t xml:space="preserve">, </w:t>
      </w:r>
      <w:r w:rsidRPr="007B293F">
        <w:rPr>
          <w:rFonts w:ascii="Times New Roman" w:hAnsi="Times New Roman" w:cs="Times New Roman"/>
          <w:i/>
          <w:sz w:val="20"/>
          <w:szCs w:val="20"/>
        </w:rPr>
        <w:t xml:space="preserve">In the Name of </w:t>
      </w:r>
      <w:proofErr w:type="spellStart"/>
      <w:r w:rsidRPr="007B293F">
        <w:rPr>
          <w:rFonts w:ascii="Times New Roman" w:hAnsi="Times New Roman" w:cs="Times New Roman"/>
          <w:i/>
          <w:sz w:val="20"/>
          <w:szCs w:val="20"/>
        </w:rPr>
        <w:t>Pauk-Phaw</w:t>
      </w:r>
      <w:proofErr w:type="spellEnd"/>
      <w:r w:rsidRPr="007B293F">
        <w:rPr>
          <w:rFonts w:ascii="Times New Roman" w:hAnsi="Times New Roman" w:cs="Times New Roman"/>
          <w:i/>
          <w:sz w:val="20"/>
          <w:szCs w:val="20"/>
        </w:rPr>
        <w:t>. Myanmar’s China Policy Since 1948</w:t>
      </w:r>
      <w:r w:rsidRPr="007B293F">
        <w:rPr>
          <w:rFonts w:ascii="Times New Roman" w:hAnsi="Times New Roman" w:cs="Times New Roman"/>
          <w:sz w:val="20"/>
          <w:szCs w:val="20"/>
        </w:rPr>
        <w:t>, (</w:t>
      </w:r>
      <w:proofErr w:type="spellStart"/>
      <w:r w:rsidRPr="007B293F">
        <w:rPr>
          <w:rFonts w:ascii="Times New Roman" w:hAnsi="Times New Roman" w:cs="Times New Roman"/>
          <w:sz w:val="20"/>
          <w:szCs w:val="20"/>
        </w:rPr>
        <w:t>ISEASS</w:t>
      </w:r>
      <w:proofErr w:type="gramStart"/>
      <w:r w:rsidRPr="007B293F">
        <w:rPr>
          <w:rFonts w:ascii="Times New Roman" w:hAnsi="Times New Roman" w:cs="Times New Roman"/>
          <w:sz w:val="20"/>
          <w:szCs w:val="20"/>
        </w:rPr>
        <w:t>:Singapore</w:t>
      </w:r>
      <w:proofErr w:type="spellEnd"/>
      <w:proofErr w:type="gramEnd"/>
      <w:r w:rsidRPr="007B293F">
        <w:rPr>
          <w:rFonts w:ascii="Times New Roman" w:hAnsi="Times New Roman" w:cs="Times New Roman"/>
          <w:sz w:val="20"/>
          <w:szCs w:val="20"/>
        </w:rPr>
        <w:t>, 2011), p. 3-4.</w:t>
      </w:r>
    </w:p>
  </w:footnote>
  <w:footnote w:id="4">
    <w:p w:rsidR="00C16697" w:rsidRPr="007B293F" w:rsidRDefault="00C16697" w:rsidP="00C16697">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w:t>
      </w:r>
      <w:proofErr w:type="gramStart"/>
      <w:r w:rsidRPr="007B293F">
        <w:rPr>
          <w:rFonts w:ascii="Times New Roman" w:hAnsi="Times New Roman" w:cs="Times New Roman"/>
          <w:sz w:val="20"/>
          <w:szCs w:val="20"/>
        </w:rPr>
        <w:t xml:space="preserve">Mary Callahan, </w:t>
      </w:r>
      <w:r w:rsidRPr="007B293F">
        <w:rPr>
          <w:rFonts w:ascii="Times New Roman" w:hAnsi="Times New Roman" w:cs="Times New Roman"/>
          <w:i/>
          <w:sz w:val="20"/>
          <w:szCs w:val="20"/>
        </w:rPr>
        <w:t>Making Enemies.</w:t>
      </w:r>
      <w:proofErr w:type="gramEnd"/>
      <w:r w:rsidRPr="007B293F">
        <w:rPr>
          <w:rFonts w:ascii="Times New Roman" w:hAnsi="Times New Roman" w:cs="Times New Roman"/>
          <w:i/>
          <w:sz w:val="20"/>
          <w:szCs w:val="20"/>
        </w:rPr>
        <w:t xml:space="preserve"> War and State Building in Burma</w:t>
      </w:r>
      <w:r w:rsidRPr="007B293F">
        <w:rPr>
          <w:rFonts w:ascii="Times New Roman" w:hAnsi="Times New Roman" w:cs="Times New Roman"/>
          <w:sz w:val="20"/>
          <w:szCs w:val="20"/>
        </w:rPr>
        <w:t>, (Ithaca: Cornell University Press</w:t>
      </w:r>
      <w:proofErr w:type="gramStart"/>
      <w:r w:rsidRPr="007B293F">
        <w:rPr>
          <w:rFonts w:ascii="Times New Roman" w:hAnsi="Times New Roman" w:cs="Times New Roman"/>
          <w:sz w:val="20"/>
          <w:szCs w:val="20"/>
        </w:rPr>
        <w:t>,2003</w:t>
      </w:r>
      <w:proofErr w:type="gramEnd"/>
      <w:r w:rsidRPr="007B293F">
        <w:rPr>
          <w:rFonts w:ascii="Times New Roman" w:hAnsi="Times New Roman" w:cs="Times New Roman"/>
          <w:sz w:val="20"/>
          <w:szCs w:val="20"/>
        </w:rPr>
        <w:t xml:space="preserve">), p. 162. </w:t>
      </w:r>
    </w:p>
  </w:footnote>
  <w:footnote w:id="5">
    <w:p w:rsidR="00C16697" w:rsidRPr="007B293F" w:rsidRDefault="00C16697" w:rsidP="00C16697">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w:t>
      </w:r>
      <w:proofErr w:type="gramStart"/>
      <w:r w:rsidRPr="007B293F">
        <w:rPr>
          <w:rFonts w:ascii="Times New Roman" w:hAnsi="Times New Roman" w:cs="Times New Roman"/>
          <w:sz w:val="20"/>
          <w:szCs w:val="20"/>
        </w:rPr>
        <w:t xml:space="preserve">Benedict Rogers, </w:t>
      </w:r>
      <w:r w:rsidRPr="007B293F">
        <w:rPr>
          <w:rFonts w:ascii="Times New Roman" w:hAnsi="Times New Roman" w:cs="Times New Roman"/>
          <w:i/>
          <w:sz w:val="20"/>
          <w:szCs w:val="20"/>
        </w:rPr>
        <w:t xml:space="preserve">Than </w:t>
      </w:r>
      <w:proofErr w:type="spellStart"/>
      <w:r w:rsidRPr="007B293F">
        <w:rPr>
          <w:rFonts w:ascii="Times New Roman" w:hAnsi="Times New Roman" w:cs="Times New Roman"/>
          <w:i/>
          <w:sz w:val="20"/>
          <w:szCs w:val="20"/>
        </w:rPr>
        <w:t>Shwe</w:t>
      </w:r>
      <w:proofErr w:type="spellEnd"/>
      <w:r w:rsidRPr="007B293F">
        <w:rPr>
          <w:rFonts w:ascii="Times New Roman" w:hAnsi="Times New Roman" w:cs="Times New Roman"/>
          <w:sz w:val="20"/>
          <w:szCs w:val="20"/>
        </w:rPr>
        <w:t>.</w:t>
      </w:r>
      <w:proofErr w:type="gramEnd"/>
      <w:r w:rsidRPr="007B293F">
        <w:rPr>
          <w:rFonts w:ascii="Times New Roman" w:hAnsi="Times New Roman" w:cs="Times New Roman"/>
          <w:sz w:val="20"/>
          <w:szCs w:val="20"/>
        </w:rPr>
        <w:t xml:space="preserve"> </w:t>
      </w:r>
      <w:r w:rsidRPr="007B293F">
        <w:rPr>
          <w:rFonts w:ascii="Times New Roman" w:hAnsi="Times New Roman" w:cs="Times New Roman"/>
          <w:i/>
          <w:sz w:val="20"/>
          <w:szCs w:val="20"/>
        </w:rPr>
        <w:t>Unmasking Burma’s Tyrant</w:t>
      </w:r>
      <w:r w:rsidRPr="007B293F">
        <w:rPr>
          <w:rFonts w:ascii="Times New Roman" w:hAnsi="Times New Roman" w:cs="Times New Roman"/>
          <w:sz w:val="20"/>
          <w:szCs w:val="20"/>
        </w:rPr>
        <w:t>, (Chiang Mai: Silkworm, 2010), p.139.</w:t>
      </w:r>
    </w:p>
  </w:footnote>
  <w:footnote w:id="6">
    <w:p w:rsidR="00962C5B" w:rsidRPr="007B293F" w:rsidRDefault="00962C5B" w:rsidP="00962C5B">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I prefer to call the changes in Burma “Burmese thaw” instead of “Burmese spring” (or by other names), because “thaw” indicates similarity with Khrushchev’s “political thaw” in USSR and this is a correct connotation, for changes is Burma are first and foremost regime’s liberalization. </w:t>
      </w:r>
    </w:p>
  </w:footnote>
  <w:footnote w:id="7">
    <w:p w:rsidR="00C16697" w:rsidRPr="007B293F" w:rsidRDefault="00C16697" w:rsidP="00C16697">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w:t>
      </w:r>
      <w:r w:rsidRPr="007B293F">
        <w:rPr>
          <w:rFonts w:ascii="Times New Roman" w:hAnsi="Times New Roman" w:cs="Times New Roman"/>
          <w:i/>
          <w:sz w:val="20"/>
          <w:szCs w:val="20"/>
        </w:rPr>
        <w:t xml:space="preserve">Min </w:t>
      </w:r>
      <w:proofErr w:type="spellStart"/>
      <w:r w:rsidRPr="007B293F">
        <w:rPr>
          <w:rFonts w:ascii="Times New Roman" w:hAnsi="Times New Roman" w:cs="Times New Roman"/>
          <w:i/>
          <w:sz w:val="20"/>
          <w:szCs w:val="20"/>
        </w:rPr>
        <w:t>Aung</w:t>
      </w:r>
      <w:proofErr w:type="spellEnd"/>
      <w:r w:rsidRPr="007B293F">
        <w:rPr>
          <w:rFonts w:ascii="Times New Roman" w:hAnsi="Times New Roman" w:cs="Times New Roman"/>
          <w:i/>
          <w:sz w:val="20"/>
          <w:szCs w:val="20"/>
        </w:rPr>
        <w:t xml:space="preserve"> </w:t>
      </w:r>
      <w:proofErr w:type="spellStart"/>
      <w:r w:rsidRPr="007B293F">
        <w:rPr>
          <w:rFonts w:ascii="Times New Roman" w:hAnsi="Times New Roman" w:cs="Times New Roman"/>
          <w:i/>
          <w:sz w:val="20"/>
          <w:szCs w:val="20"/>
        </w:rPr>
        <w:t>Hlaing’s</w:t>
      </w:r>
      <w:proofErr w:type="spellEnd"/>
      <w:r w:rsidRPr="007B293F">
        <w:rPr>
          <w:rFonts w:ascii="Times New Roman" w:hAnsi="Times New Roman" w:cs="Times New Roman"/>
          <w:i/>
          <w:sz w:val="20"/>
          <w:szCs w:val="20"/>
        </w:rPr>
        <w:t xml:space="preserve"> speech at 2012 Armed Forces Day</w:t>
      </w:r>
      <w:r w:rsidRPr="007B293F">
        <w:rPr>
          <w:rFonts w:ascii="Times New Roman" w:hAnsi="Times New Roman" w:cs="Times New Roman"/>
          <w:sz w:val="20"/>
          <w:szCs w:val="20"/>
        </w:rPr>
        <w:t xml:space="preserve">, quoted in </w:t>
      </w:r>
      <w:proofErr w:type="spellStart"/>
      <w:r w:rsidRPr="007B293F">
        <w:rPr>
          <w:rFonts w:ascii="Times New Roman" w:hAnsi="Times New Roman" w:cs="Times New Roman"/>
          <w:sz w:val="20"/>
          <w:szCs w:val="20"/>
        </w:rPr>
        <w:t>Renaud</w:t>
      </w:r>
      <w:proofErr w:type="spellEnd"/>
      <w:r w:rsidRPr="007B293F">
        <w:rPr>
          <w:rFonts w:ascii="Times New Roman" w:hAnsi="Times New Roman" w:cs="Times New Roman"/>
          <w:sz w:val="20"/>
          <w:szCs w:val="20"/>
        </w:rPr>
        <w:t xml:space="preserve"> </w:t>
      </w:r>
      <w:proofErr w:type="spellStart"/>
      <w:r w:rsidRPr="007B293F">
        <w:rPr>
          <w:rFonts w:ascii="Times New Roman" w:hAnsi="Times New Roman" w:cs="Times New Roman"/>
          <w:sz w:val="20"/>
          <w:szCs w:val="20"/>
        </w:rPr>
        <w:t>Egreteau</w:t>
      </w:r>
      <w:proofErr w:type="spellEnd"/>
      <w:r w:rsidRPr="007B293F">
        <w:rPr>
          <w:rFonts w:ascii="Times New Roman" w:hAnsi="Times New Roman" w:cs="Times New Roman"/>
          <w:sz w:val="20"/>
          <w:szCs w:val="20"/>
        </w:rPr>
        <w:t xml:space="preserve">, Larry </w:t>
      </w:r>
      <w:proofErr w:type="spellStart"/>
      <w:r w:rsidRPr="007B293F">
        <w:rPr>
          <w:rFonts w:ascii="Times New Roman" w:hAnsi="Times New Roman" w:cs="Times New Roman"/>
          <w:sz w:val="20"/>
          <w:szCs w:val="20"/>
        </w:rPr>
        <w:t>Jagan</w:t>
      </w:r>
      <w:proofErr w:type="spellEnd"/>
      <w:r w:rsidRPr="007B293F">
        <w:rPr>
          <w:rFonts w:ascii="Times New Roman" w:hAnsi="Times New Roman" w:cs="Times New Roman"/>
          <w:sz w:val="20"/>
          <w:szCs w:val="20"/>
        </w:rPr>
        <w:t xml:space="preserve">, p. 474. </w:t>
      </w:r>
    </w:p>
  </w:footnote>
  <w:footnote w:id="8">
    <w:p w:rsidR="00962C5B" w:rsidRPr="007B293F" w:rsidRDefault="00962C5B" w:rsidP="00962C5B">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w:t>
      </w:r>
      <w:proofErr w:type="spellStart"/>
      <w:proofErr w:type="gramStart"/>
      <w:r w:rsidRPr="007B293F">
        <w:rPr>
          <w:rFonts w:ascii="Times New Roman" w:hAnsi="Times New Roman" w:cs="Times New Roman"/>
          <w:sz w:val="20"/>
          <w:szCs w:val="20"/>
        </w:rPr>
        <w:t>Renaud</w:t>
      </w:r>
      <w:proofErr w:type="spellEnd"/>
      <w:r w:rsidRPr="007B293F">
        <w:rPr>
          <w:rFonts w:ascii="Times New Roman" w:hAnsi="Times New Roman" w:cs="Times New Roman"/>
          <w:sz w:val="20"/>
          <w:szCs w:val="20"/>
        </w:rPr>
        <w:t xml:space="preserve"> </w:t>
      </w:r>
      <w:proofErr w:type="spellStart"/>
      <w:r w:rsidRPr="007B293F">
        <w:rPr>
          <w:rFonts w:ascii="Times New Roman" w:hAnsi="Times New Roman" w:cs="Times New Roman"/>
          <w:sz w:val="20"/>
          <w:szCs w:val="20"/>
        </w:rPr>
        <w:t>Egreteau</w:t>
      </w:r>
      <w:proofErr w:type="spellEnd"/>
      <w:r w:rsidRPr="007B293F">
        <w:rPr>
          <w:rFonts w:ascii="Times New Roman" w:hAnsi="Times New Roman" w:cs="Times New Roman"/>
          <w:sz w:val="20"/>
          <w:szCs w:val="20"/>
        </w:rPr>
        <w:t xml:space="preserve">, Larry </w:t>
      </w:r>
      <w:proofErr w:type="spellStart"/>
      <w:r w:rsidRPr="007B293F">
        <w:rPr>
          <w:rFonts w:ascii="Times New Roman" w:hAnsi="Times New Roman" w:cs="Times New Roman"/>
          <w:sz w:val="20"/>
          <w:szCs w:val="20"/>
        </w:rPr>
        <w:t>Jagan</w:t>
      </w:r>
      <w:proofErr w:type="spellEnd"/>
      <w:r w:rsidRPr="007B293F">
        <w:rPr>
          <w:rFonts w:ascii="Times New Roman" w:hAnsi="Times New Roman" w:cs="Times New Roman"/>
          <w:sz w:val="20"/>
          <w:szCs w:val="20"/>
        </w:rPr>
        <w:t xml:space="preserve">, </w:t>
      </w:r>
      <w:r w:rsidRPr="007B293F">
        <w:rPr>
          <w:rFonts w:ascii="Times New Roman" w:hAnsi="Times New Roman" w:cs="Times New Roman"/>
          <w:i/>
          <w:sz w:val="20"/>
          <w:szCs w:val="20"/>
        </w:rPr>
        <w:t>Soldiers and Diplomacy in Burma.</w:t>
      </w:r>
      <w:proofErr w:type="gramEnd"/>
      <w:r w:rsidRPr="007B293F">
        <w:rPr>
          <w:rFonts w:ascii="Times New Roman" w:hAnsi="Times New Roman" w:cs="Times New Roman"/>
          <w:i/>
          <w:sz w:val="20"/>
          <w:szCs w:val="20"/>
        </w:rPr>
        <w:t xml:space="preserve"> Understanding the Foreign Relations of the Burmese Praetorian State</w:t>
      </w:r>
      <w:r w:rsidRPr="007B293F">
        <w:rPr>
          <w:rFonts w:ascii="Times New Roman" w:hAnsi="Times New Roman" w:cs="Times New Roman"/>
          <w:sz w:val="20"/>
          <w:szCs w:val="20"/>
        </w:rPr>
        <w:t>, (Singapore: National University of Singapore Press, 2011), p. 21.</w:t>
      </w:r>
    </w:p>
  </w:footnote>
  <w:footnote w:id="9">
    <w:p w:rsidR="00962C5B" w:rsidRPr="007B293F" w:rsidRDefault="00962C5B" w:rsidP="00962C5B">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Edward </w:t>
      </w:r>
      <w:proofErr w:type="spellStart"/>
      <w:r w:rsidRPr="007B293F">
        <w:rPr>
          <w:rFonts w:ascii="Times New Roman" w:hAnsi="Times New Roman" w:cs="Times New Roman"/>
          <w:sz w:val="20"/>
          <w:szCs w:val="20"/>
        </w:rPr>
        <w:t>Feit</w:t>
      </w:r>
      <w:proofErr w:type="spellEnd"/>
      <w:r w:rsidRPr="007B293F">
        <w:rPr>
          <w:rFonts w:ascii="Times New Roman" w:hAnsi="Times New Roman" w:cs="Times New Roman"/>
          <w:sz w:val="20"/>
          <w:szCs w:val="20"/>
        </w:rPr>
        <w:t xml:space="preserve">, </w:t>
      </w:r>
      <w:proofErr w:type="gramStart"/>
      <w:r w:rsidRPr="007B293F">
        <w:rPr>
          <w:rFonts w:ascii="Times New Roman" w:hAnsi="Times New Roman" w:cs="Times New Roman"/>
          <w:i/>
          <w:sz w:val="20"/>
          <w:szCs w:val="20"/>
        </w:rPr>
        <w:t>The</w:t>
      </w:r>
      <w:proofErr w:type="gramEnd"/>
      <w:r w:rsidRPr="007B293F">
        <w:rPr>
          <w:rFonts w:ascii="Times New Roman" w:hAnsi="Times New Roman" w:cs="Times New Roman"/>
          <w:i/>
          <w:sz w:val="20"/>
          <w:szCs w:val="20"/>
        </w:rPr>
        <w:t xml:space="preserve"> Armed Bureaucrats: Military-Administrative Regimes and Political Development</w:t>
      </w:r>
      <w:r w:rsidRPr="007B293F">
        <w:rPr>
          <w:rFonts w:ascii="Times New Roman" w:hAnsi="Times New Roman" w:cs="Times New Roman"/>
          <w:sz w:val="20"/>
          <w:szCs w:val="20"/>
        </w:rPr>
        <w:t xml:space="preserve">, (New York: Houghton </w:t>
      </w:r>
      <w:proofErr w:type="spellStart"/>
      <w:r w:rsidRPr="007B293F">
        <w:rPr>
          <w:rFonts w:ascii="Times New Roman" w:hAnsi="Times New Roman" w:cs="Times New Roman"/>
          <w:sz w:val="20"/>
          <w:szCs w:val="20"/>
        </w:rPr>
        <w:t>Miffin</w:t>
      </w:r>
      <w:proofErr w:type="spellEnd"/>
      <w:r w:rsidRPr="007B293F">
        <w:rPr>
          <w:rFonts w:ascii="Times New Roman" w:hAnsi="Times New Roman" w:cs="Times New Roman"/>
          <w:sz w:val="20"/>
          <w:szCs w:val="20"/>
        </w:rPr>
        <w:t xml:space="preserve">, 1972). </w:t>
      </w:r>
    </w:p>
  </w:footnote>
  <w:footnote w:id="10">
    <w:p w:rsidR="0023500D" w:rsidRPr="007B293F" w:rsidRDefault="0023500D" w:rsidP="0023500D">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Stephen M. Walt, </w:t>
      </w:r>
      <w:r w:rsidRPr="007B293F">
        <w:rPr>
          <w:rFonts w:ascii="Times New Roman" w:hAnsi="Times New Roman" w:cs="Times New Roman"/>
          <w:i/>
          <w:sz w:val="20"/>
          <w:szCs w:val="20"/>
        </w:rPr>
        <w:t>The Origins of Alliance</w:t>
      </w:r>
      <w:proofErr w:type="gramStart"/>
      <w:r w:rsidRPr="007B293F">
        <w:rPr>
          <w:rFonts w:ascii="Times New Roman" w:hAnsi="Times New Roman" w:cs="Times New Roman"/>
          <w:sz w:val="20"/>
          <w:szCs w:val="20"/>
        </w:rPr>
        <w:t>,  (</w:t>
      </w:r>
      <w:proofErr w:type="gramEnd"/>
      <w:r w:rsidRPr="007B293F">
        <w:rPr>
          <w:rFonts w:ascii="Times New Roman" w:hAnsi="Times New Roman" w:cs="Times New Roman"/>
          <w:sz w:val="20"/>
          <w:szCs w:val="20"/>
        </w:rPr>
        <w:t xml:space="preserve">Ithaca: Cornell University Press, 1988), p. 17. Burma, due to geography that dictates national policy (her “tender gourd factor”), since centuries have been forced to deal with stronger powers. </w:t>
      </w:r>
    </w:p>
  </w:footnote>
  <w:footnote w:id="11">
    <w:p w:rsidR="007F201B" w:rsidRPr="007B293F" w:rsidRDefault="007F201B">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Hans Morgenthau, </w:t>
      </w:r>
      <w:r w:rsidRPr="007B293F">
        <w:rPr>
          <w:rFonts w:ascii="Times New Roman" w:hAnsi="Times New Roman" w:cs="Times New Roman"/>
          <w:i/>
        </w:rPr>
        <w:t xml:space="preserve">Politics </w:t>
      </w:r>
      <w:proofErr w:type="gramStart"/>
      <w:r w:rsidRPr="007B293F">
        <w:rPr>
          <w:rFonts w:ascii="Times New Roman" w:hAnsi="Times New Roman" w:cs="Times New Roman"/>
          <w:i/>
        </w:rPr>
        <w:t>Among</w:t>
      </w:r>
      <w:proofErr w:type="gramEnd"/>
      <w:r w:rsidRPr="007B293F">
        <w:rPr>
          <w:rFonts w:ascii="Times New Roman" w:hAnsi="Times New Roman" w:cs="Times New Roman"/>
        </w:rPr>
        <w:t xml:space="preserve">… p. 3. </w:t>
      </w:r>
    </w:p>
  </w:footnote>
  <w:footnote w:id="12">
    <w:p w:rsidR="007F201B" w:rsidRPr="007B293F" w:rsidRDefault="007F201B">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Ibid.</w:t>
      </w:r>
    </w:p>
  </w:footnote>
  <w:footnote w:id="13">
    <w:p w:rsidR="007A3024" w:rsidRPr="007B293F" w:rsidRDefault="007A3024">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David Steinberg, </w:t>
      </w:r>
      <w:r w:rsidRPr="007B293F">
        <w:rPr>
          <w:rFonts w:ascii="Times New Roman" w:hAnsi="Times New Roman" w:cs="Times New Roman"/>
          <w:i/>
        </w:rPr>
        <w:t>Burma: the State in Myanmar</w:t>
      </w:r>
      <w:r w:rsidRPr="007B293F">
        <w:rPr>
          <w:rFonts w:ascii="Times New Roman" w:hAnsi="Times New Roman" w:cs="Times New Roman"/>
        </w:rPr>
        <w:t>, Georgetown University Press Washington 2000</w:t>
      </w:r>
      <w:r w:rsidRPr="007B293F">
        <w:rPr>
          <w:rFonts w:ascii="Times New Roman" w:hAnsi="Times New Roman" w:cs="Times New Roman"/>
          <w:iCs/>
        </w:rPr>
        <w:t>, p. 37</w:t>
      </w:r>
      <w:r w:rsidR="007B293F">
        <w:rPr>
          <w:rFonts w:ascii="Times New Roman" w:hAnsi="Times New Roman" w:cs="Times New Roman"/>
          <w:iCs/>
        </w:rPr>
        <w:t>.</w:t>
      </w:r>
    </w:p>
  </w:footnote>
  <w:footnote w:id="14">
    <w:p w:rsidR="00DA2082" w:rsidRPr="007B293F" w:rsidRDefault="00DA2082">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Oliver O. Walters, </w:t>
      </w:r>
      <w:r w:rsidRPr="007B293F">
        <w:rPr>
          <w:rFonts w:ascii="Times New Roman" w:hAnsi="Times New Roman" w:cs="Times New Roman"/>
          <w:i/>
          <w:iCs/>
        </w:rPr>
        <w:t>History, Culture and Region in Southeast Asian Perspectives,</w:t>
      </w:r>
      <w:r w:rsidRPr="007B293F">
        <w:rPr>
          <w:rFonts w:ascii="Times New Roman" w:hAnsi="Times New Roman" w:cs="Times New Roman"/>
          <w:iCs/>
        </w:rPr>
        <w:t xml:space="preserve"> Singapore</w:t>
      </w:r>
      <w:r w:rsidRPr="007B293F">
        <w:rPr>
          <w:rFonts w:ascii="Times New Roman" w:hAnsi="Times New Roman" w:cs="Times New Roman"/>
          <w:i/>
          <w:iCs/>
        </w:rPr>
        <w:t xml:space="preserve"> </w:t>
      </w:r>
      <w:r w:rsidRPr="007B293F">
        <w:rPr>
          <w:rFonts w:ascii="Times New Roman" w:hAnsi="Times New Roman" w:cs="Times New Roman"/>
          <w:iCs/>
        </w:rPr>
        <w:t>Institute of Sou</w:t>
      </w:r>
      <w:r w:rsidR="006034BC" w:rsidRPr="007B293F">
        <w:rPr>
          <w:rFonts w:ascii="Times New Roman" w:hAnsi="Times New Roman" w:cs="Times New Roman"/>
          <w:iCs/>
        </w:rPr>
        <w:t xml:space="preserve">theast Asian Studies 1982, p. </w:t>
      </w:r>
      <w:r w:rsidRPr="007B293F">
        <w:rPr>
          <w:rFonts w:ascii="Times New Roman" w:hAnsi="Times New Roman" w:cs="Times New Roman"/>
          <w:iCs/>
        </w:rPr>
        <w:t>27.</w:t>
      </w:r>
    </w:p>
  </w:footnote>
  <w:footnote w:id="15">
    <w:p w:rsidR="007F201B" w:rsidRPr="007B293F" w:rsidRDefault="007F201B">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r>
      <w:r w:rsidR="007A3024" w:rsidRPr="007B293F">
        <w:rPr>
          <w:rFonts w:ascii="Times New Roman" w:hAnsi="Times New Roman" w:cs="Times New Roman"/>
        </w:rPr>
        <w:t>Ibid</w:t>
      </w:r>
      <w:r w:rsidR="00DA2082" w:rsidRPr="007B293F">
        <w:rPr>
          <w:rFonts w:ascii="Times New Roman" w:hAnsi="Times New Roman" w:cs="Times New Roman"/>
          <w:iCs/>
        </w:rPr>
        <w:t xml:space="preserve"> </w:t>
      </w:r>
    </w:p>
  </w:footnote>
  <w:footnote w:id="16">
    <w:p w:rsidR="007F201B" w:rsidRPr="007B293F" w:rsidRDefault="007F201B">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Stanley </w:t>
      </w:r>
      <w:proofErr w:type="spellStart"/>
      <w:r w:rsidRPr="007B293F">
        <w:rPr>
          <w:rFonts w:ascii="Times New Roman" w:hAnsi="Times New Roman" w:cs="Times New Roman"/>
        </w:rPr>
        <w:t>Jeyaraja</w:t>
      </w:r>
      <w:proofErr w:type="spellEnd"/>
      <w:r w:rsidRPr="007B293F">
        <w:rPr>
          <w:rFonts w:ascii="Times New Roman" w:hAnsi="Times New Roman" w:cs="Times New Roman"/>
        </w:rPr>
        <w:t xml:space="preserve"> </w:t>
      </w:r>
      <w:proofErr w:type="spellStart"/>
      <w:r w:rsidRPr="007B293F">
        <w:rPr>
          <w:rFonts w:ascii="Times New Roman" w:hAnsi="Times New Roman" w:cs="Times New Roman"/>
        </w:rPr>
        <w:t>Tambiah</w:t>
      </w:r>
      <w:proofErr w:type="spellEnd"/>
      <w:r w:rsidRPr="007B293F">
        <w:rPr>
          <w:rFonts w:ascii="Times New Roman" w:hAnsi="Times New Roman" w:cs="Times New Roman"/>
        </w:rPr>
        <w:t xml:space="preserve">, </w:t>
      </w:r>
      <w:r w:rsidRPr="007B293F">
        <w:rPr>
          <w:rFonts w:ascii="Times New Roman" w:hAnsi="Times New Roman" w:cs="Times New Roman"/>
          <w:i/>
        </w:rPr>
        <w:t xml:space="preserve">World Conqueror and World </w:t>
      </w:r>
      <w:proofErr w:type="spellStart"/>
      <w:proofErr w:type="gramStart"/>
      <w:r w:rsidRPr="007B293F">
        <w:rPr>
          <w:rFonts w:ascii="Times New Roman" w:hAnsi="Times New Roman" w:cs="Times New Roman"/>
          <w:i/>
        </w:rPr>
        <w:t>Renouncer</w:t>
      </w:r>
      <w:proofErr w:type="spellEnd"/>
      <w:r w:rsidRPr="007B293F">
        <w:rPr>
          <w:rFonts w:ascii="Times New Roman" w:hAnsi="Times New Roman" w:cs="Times New Roman"/>
          <w:i/>
        </w:rPr>
        <w:t xml:space="preserve"> :</w:t>
      </w:r>
      <w:proofErr w:type="gramEnd"/>
      <w:r w:rsidRPr="007B293F">
        <w:rPr>
          <w:rFonts w:ascii="Times New Roman" w:hAnsi="Times New Roman" w:cs="Times New Roman"/>
          <w:i/>
        </w:rPr>
        <w:t xml:space="preserve"> A Study of Buddhism and Polity in Thailand against a Historical Background</w:t>
      </w:r>
      <w:r w:rsidRPr="007B293F">
        <w:rPr>
          <w:rFonts w:ascii="Times New Roman" w:hAnsi="Times New Roman" w:cs="Times New Roman"/>
        </w:rPr>
        <w:t xml:space="preserve">, Cambridge University Press 1976, p. </w:t>
      </w:r>
      <w:r w:rsidR="007A3024" w:rsidRPr="007B293F">
        <w:rPr>
          <w:rFonts w:ascii="Times New Roman" w:hAnsi="Times New Roman" w:cs="Times New Roman"/>
        </w:rPr>
        <w:t>52</w:t>
      </w:r>
      <w:r w:rsidRPr="007B293F">
        <w:rPr>
          <w:rFonts w:ascii="Times New Roman" w:hAnsi="Times New Roman" w:cs="Times New Roman"/>
        </w:rPr>
        <w:t>-132.</w:t>
      </w:r>
    </w:p>
  </w:footnote>
  <w:footnote w:id="17">
    <w:p w:rsidR="00DA2082" w:rsidRPr="007B293F" w:rsidRDefault="00DA2082">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00D47AED" w:rsidRPr="007B293F">
        <w:rPr>
          <w:rFonts w:ascii="Times New Roman" w:hAnsi="Times New Roman" w:cs="Times New Roman"/>
        </w:rPr>
        <w:tab/>
      </w:r>
      <w:r w:rsidR="00D47AED" w:rsidRPr="007B293F">
        <w:rPr>
          <w:rFonts w:ascii="Times New Roman" w:hAnsi="Times New Roman" w:cs="Times New Roman"/>
        </w:rPr>
        <w:tab/>
      </w:r>
      <w:r w:rsidRPr="007B293F">
        <w:rPr>
          <w:rFonts w:ascii="Times New Roman" w:hAnsi="Times New Roman" w:cs="Times New Roman"/>
        </w:rPr>
        <w:t xml:space="preserve">Victor Lieberman, </w:t>
      </w:r>
      <w:r w:rsidR="007A3024" w:rsidRPr="007B293F">
        <w:rPr>
          <w:rStyle w:val="reference-text"/>
          <w:rFonts w:ascii="Times New Roman" w:hAnsi="Times New Roman" w:cs="Times New Roman"/>
          <w:i/>
          <w:iCs/>
        </w:rPr>
        <w:t>Strange Parallels: Southeast Asia in Global Context c. 800-1830</w:t>
      </w:r>
      <w:r w:rsidR="007A3024" w:rsidRPr="007B293F">
        <w:rPr>
          <w:rStyle w:val="reference-text"/>
          <w:rFonts w:ascii="Times New Roman" w:hAnsi="Times New Roman" w:cs="Times New Roman"/>
        </w:rPr>
        <w:t>. Cambridge: Cambridge University Press, 2003–2009, p</w:t>
      </w:r>
      <w:r w:rsidRPr="007B293F">
        <w:rPr>
          <w:rFonts w:ascii="Times New Roman" w:hAnsi="Times New Roman" w:cs="Times New Roman"/>
        </w:rPr>
        <w:t>. 33</w:t>
      </w:r>
    </w:p>
  </w:footnote>
  <w:footnote w:id="18">
    <w:p w:rsidR="007A3024" w:rsidRPr="007B293F" w:rsidRDefault="007A3024">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Thant </w:t>
      </w:r>
      <w:proofErr w:type="spellStart"/>
      <w:r w:rsidRPr="007B293F">
        <w:rPr>
          <w:rFonts w:ascii="Times New Roman" w:hAnsi="Times New Roman" w:cs="Times New Roman"/>
        </w:rPr>
        <w:t>Myint</w:t>
      </w:r>
      <w:proofErr w:type="spellEnd"/>
      <w:r w:rsidRPr="007B293F">
        <w:rPr>
          <w:rFonts w:ascii="Times New Roman" w:hAnsi="Times New Roman" w:cs="Times New Roman"/>
        </w:rPr>
        <w:t xml:space="preserve">-U, </w:t>
      </w:r>
      <w:proofErr w:type="gramStart"/>
      <w:r w:rsidRPr="007B293F">
        <w:rPr>
          <w:rFonts w:ascii="Times New Roman" w:hAnsi="Times New Roman" w:cs="Times New Roman"/>
          <w:i/>
        </w:rPr>
        <w:t>The</w:t>
      </w:r>
      <w:proofErr w:type="gramEnd"/>
      <w:r w:rsidRPr="007B293F">
        <w:rPr>
          <w:rFonts w:ascii="Times New Roman" w:hAnsi="Times New Roman" w:cs="Times New Roman"/>
          <w:i/>
        </w:rPr>
        <w:t xml:space="preserve"> Making of Modern Burma, </w:t>
      </w:r>
      <w:r w:rsidRPr="007B293F">
        <w:rPr>
          <w:rFonts w:ascii="Times New Roman" w:hAnsi="Times New Roman" w:cs="Times New Roman"/>
        </w:rPr>
        <w:t>Cambridge University Press 2007, p. 24.</w:t>
      </w:r>
    </w:p>
  </w:footnote>
  <w:footnote w:id="19">
    <w:p w:rsidR="007A3024" w:rsidRPr="007B293F" w:rsidRDefault="007A3024">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Michael </w:t>
      </w:r>
      <w:proofErr w:type="spellStart"/>
      <w:r w:rsidRPr="007B293F">
        <w:rPr>
          <w:rFonts w:ascii="Times New Roman" w:hAnsi="Times New Roman" w:cs="Times New Roman"/>
        </w:rPr>
        <w:t>Adas</w:t>
      </w:r>
      <w:proofErr w:type="spellEnd"/>
      <w:r w:rsidRPr="007B293F">
        <w:rPr>
          <w:rFonts w:ascii="Times New Roman" w:hAnsi="Times New Roman" w:cs="Times New Roman"/>
        </w:rPr>
        <w:t xml:space="preserve">, </w:t>
      </w:r>
      <w:r w:rsidRPr="007B293F">
        <w:rPr>
          <w:rFonts w:ascii="Times New Roman" w:hAnsi="Times New Roman" w:cs="Times New Roman"/>
          <w:i/>
        </w:rPr>
        <w:t xml:space="preserve">From Avoidance to Confrontation: Peasant Protest in </w:t>
      </w:r>
      <w:proofErr w:type="spellStart"/>
      <w:r w:rsidRPr="007B293F">
        <w:rPr>
          <w:rFonts w:ascii="Times New Roman" w:hAnsi="Times New Roman" w:cs="Times New Roman"/>
          <w:i/>
        </w:rPr>
        <w:t>Precolonial</w:t>
      </w:r>
      <w:proofErr w:type="spellEnd"/>
      <w:r w:rsidRPr="007B293F">
        <w:rPr>
          <w:rFonts w:ascii="Times New Roman" w:hAnsi="Times New Roman" w:cs="Times New Roman"/>
          <w:i/>
        </w:rPr>
        <w:t xml:space="preserve"> and Colonial Southeast Asia</w:t>
      </w:r>
      <w:r w:rsidRPr="007B293F">
        <w:rPr>
          <w:rFonts w:ascii="Times New Roman" w:hAnsi="Times New Roman" w:cs="Times New Roman"/>
        </w:rPr>
        <w:t xml:space="preserve">, in: </w:t>
      </w:r>
      <w:proofErr w:type="spellStart"/>
      <w:r w:rsidRPr="007B293F">
        <w:rPr>
          <w:rFonts w:ascii="Times New Roman" w:hAnsi="Times New Roman" w:cs="Times New Roman"/>
        </w:rPr>
        <w:t>Coparative</w:t>
      </w:r>
      <w:proofErr w:type="spellEnd"/>
      <w:r w:rsidRPr="007B293F">
        <w:rPr>
          <w:rFonts w:ascii="Times New Roman" w:hAnsi="Times New Roman" w:cs="Times New Roman"/>
        </w:rPr>
        <w:t xml:space="preserve"> Studies in Society and History, vol. 23, no. 2, p. 218. </w:t>
      </w:r>
    </w:p>
  </w:footnote>
  <w:footnote w:id="20">
    <w:p w:rsidR="007A3024" w:rsidRPr="007B293F" w:rsidRDefault="007A3024">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r>
      <w:proofErr w:type="spellStart"/>
      <w:r w:rsidRPr="007B293F">
        <w:rPr>
          <w:rFonts w:ascii="Times New Roman" w:hAnsi="Times New Roman" w:cs="Times New Roman"/>
        </w:rPr>
        <w:t>Maung</w:t>
      </w:r>
      <w:proofErr w:type="spellEnd"/>
      <w:r w:rsidRPr="007B293F">
        <w:rPr>
          <w:rFonts w:ascii="Times New Roman" w:hAnsi="Times New Roman" w:cs="Times New Roman"/>
        </w:rPr>
        <w:t xml:space="preserve"> </w:t>
      </w:r>
      <w:proofErr w:type="spellStart"/>
      <w:r w:rsidRPr="007B293F">
        <w:rPr>
          <w:rFonts w:ascii="Times New Roman" w:hAnsi="Times New Roman" w:cs="Times New Roman"/>
        </w:rPr>
        <w:t>Maung</w:t>
      </w:r>
      <w:proofErr w:type="spellEnd"/>
      <w:r w:rsidRPr="007B293F">
        <w:rPr>
          <w:rFonts w:ascii="Times New Roman" w:hAnsi="Times New Roman" w:cs="Times New Roman"/>
        </w:rPr>
        <w:t xml:space="preserve"> </w:t>
      </w:r>
      <w:proofErr w:type="spellStart"/>
      <w:r w:rsidRPr="007B293F">
        <w:rPr>
          <w:rFonts w:ascii="Times New Roman" w:hAnsi="Times New Roman" w:cs="Times New Roman"/>
        </w:rPr>
        <w:t>Gyi</w:t>
      </w:r>
      <w:proofErr w:type="spellEnd"/>
      <w:r w:rsidRPr="007B293F">
        <w:rPr>
          <w:rFonts w:ascii="Times New Roman" w:hAnsi="Times New Roman" w:cs="Times New Roman"/>
        </w:rPr>
        <w:t xml:space="preserve">, </w:t>
      </w:r>
      <w:r w:rsidRPr="007B293F">
        <w:rPr>
          <w:rFonts w:ascii="Times New Roman" w:hAnsi="Times New Roman" w:cs="Times New Roman"/>
          <w:i/>
        </w:rPr>
        <w:t>Burmese Political Values. The Socio-Political Roots of Authoritarianism</w:t>
      </w:r>
      <w:r w:rsidRPr="007B293F">
        <w:rPr>
          <w:rFonts w:ascii="Times New Roman" w:hAnsi="Times New Roman" w:cs="Times New Roman"/>
        </w:rPr>
        <w:t xml:space="preserve">, </w:t>
      </w:r>
      <w:proofErr w:type="spellStart"/>
      <w:r w:rsidRPr="007B293F">
        <w:rPr>
          <w:rFonts w:ascii="Times New Roman" w:hAnsi="Times New Roman" w:cs="Times New Roman"/>
        </w:rPr>
        <w:t>Praeger</w:t>
      </w:r>
      <w:proofErr w:type="spellEnd"/>
      <w:r w:rsidRPr="007B293F">
        <w:rPr>
          <w:rFonts w:ascii="Times New Roman" w:hAnsi="Times New Roman" w:cs="Times New Roman"/>
        </w:rPr>
        <w:t xml:space="preserve">, New York 1983, p. 18-19. </w:t>
      </w:r>
    </w:p>
  </w:footnote>
  <w:footnote w:id="21">
    <w:p w:rsidR="000D5B77" w:rsidRPr="007B293F" w:rsidRDefault="000D5B7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Matthew J. Walton, </w:t>
      </w:r>
      <w:r w:rsidRPr="007B293F">
        <w:rPr>
          <w:rFonts w:ascii="Times New Roman" w:hAnsi="Times New Roman" w:cs="Times New Roman"/>
          <w:i/>
        </w:rPr>
        <w:t>Politics in the Moral</w:t>
      </w:r>
      <w:r w:rsidRPr="007B293F">
        <w:rPr>
          <w:rFonts w:ascii="Times New Roman" w:hAnsi="Times New Roman" w:cs="Times New Roman"/>
        </w:rPr>
        <w:t xml:space="preserve">… p. 72. </w:t>
      </w:r>
    </w:p>
  </w:footnote>
  <w:footnote w:id="22">
    <w:p w:rsidR="00D47AED" w:rsidRPr="007B293F" w:rsidRDefault="00D47AED">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David Wyatt, </w:t>
      </w:r>
      <w:r w:rsidRPr="007B293F">
        <w:rPr>
          <w:rFonts w:ascii="Times New Roman" w:hAnsi="Times New Roman" w:cs="Times New Roman"/>
          <w:i/>
          <w:iCs/>
        </w:rPr>
        <w:t xml:space="preserve">Thailand: </w:t>
      </w:r>
      <w:proofErr w:type="gramStart"/>
      <w:r w:rsidRPr="007B293F">
        <w:rPr>
          <w:rFonts w:ascii="Times New Roman" w:hAnsi="Times New Roman" w:cs="Times New Roman"/>
          <w:i/>
          <w:iCs/>
        </w:rPr>
        <w:t>A</w:t>
      </w:r>
      <w:proofErr w:type="gramEnd"/>
      <w:r w:rsidRPr="007B293F">
        <w:rPr>
          <w:rFonts w:ascii="Times New Roman" w:hAnsi="Times New Roman" w:cs="Times New Roman"/>
          <w:i/>
          <w:iCs/>
        </w:rPr>
        <w:t xml:space="preserve"> Short History</w:t>
      </w:r>
      <w:r w:rsidRPr="007B293F">
        <w:rPr>
          <w:rFonts w:ascii="Times New Roman" w:hAnsi="Times New Roman" w:cs="Times New Roman"/>
        </w:rPr>
        <w:t xml:space="preserve">, New Heaven, Yale University Press, 2003, p.45-48. </w:t>
      </w:r>
    </w:p>
  </w:footnote>
  <w:footnote w:id="23">
    <w:p w:rsidR="000D5B77" w:rsidRPr="007B293F" w:rsidRDefault="000D5B7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Robert H. Taylor, </w:t>
      </w:r>
      <w:r w:rsidRPr="007B293F">
        <w:rPr>
          <w:rFonts w:ascii="Times New Roman" w:hAnsi="Times New Roman" w:cs="Times New Roman"/>
          <w:i/>
        </w:rPr>
        <w:t>State in Myanmar</w:t>
      </w:r>
      <w:r w:rsidRPr="007B293F">
        <w:rPr>
          <w:rFonts w:ascii="Times New Roman" w:hAnsi="Times New Roman" w:cs="Times New Roman"/>
        </w:rPr>
        <w:t>, Singapore University Press 2009, p. 47.</w:t>
      </w:r>
    </w:p>
  </w:footnote>
  <w:footnote w:id="24">
    <w:p w:rsidR="000D5B77" w:rsidRPr="007B293F" w:rsidRDefault="000D5B7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r>
      <w:proofErr w:type="spellStart"/>
      <w:r w:rsidRPr="007B293F">
        <w:rPr>
          <w:rFonts w:ascii="Times New Roman" w:hAnsi="Times New Roman" w:cs="Times New Roman"/>
        </w:rPr>
        <w:t>Maung</w:t>
      </w:r>
      <w:proofErr w:type="spellEnd"/>
      <w:r w:rsidRPr="007B293F">
        <w:rPr>
          <w:rFonts w:ascii="Times New Roman" w:hAnsi="Times New Roman" w:cs="Times New Roman"/>
        </w:rPr>
        <w:t xml:space="preserve"> </w:t>
      </w:r>
      <w:proofErr w:type="spellStart"/>
      <w:r w:rsidRPr="007B293F">
        <w:rPr>
          <w:rFonts w:ascii="Times New Roman" w:hAnsi="Times New Roman" w:cs="Times New Roman"/>
        </w:rPr>
        <w:t>Maung</w:t>
      </w:r>
      <w:proofErr w:type="spellEnd"/>
      <w:r w:rsidRPr="007B293F">
        <w:rPr>
          <w:rFonts w:ascii="Times New Roman" w:hAnsi="Times New Roman" w:cs="Times New Roman"/>
        </w:rPr>
        <w:t xml:space="preserve"> </w:t>
      </w:r>
      <w:proofErr w:type="spellStart"/>
      <w:r w:rsidRPr="007B293F">
        <w:rPr>
          <w:rFonts w:ascii="Times New Roman" w:hAnsi="Times New Roman" w:cs="Times New Roman"/>
        </w:rPr>
        <w:t>Gyi</w:t>
      </w:r>
      <w:proofErr w:type="spellEnd"/>
      <w:r w:rsidRPr="007B293F">
        <w:rPr>
          <w:rFonts w:ascii="Times New Roman" w:hAnsi="Times New Roman" w:cs="Times New Roman"/>
        </w:rPr>
        <w:t xml:space="preserve">, </w:t>
      </w:r>
      <w:r w:rsidRPr="007B293F">
        <w:rPr>
          <w:rFonts w:ascii="Times New Roman" w:hAnsi="Times New Roman" w:cs="Times New Roman"/>
          <w:i/>
        </w:rPr>
        <w:t>Burmese Political Values….</w:t>
      </w:r>
      <w:r w:rsidRPr="007B293F">
        <w:rPr>
          <w:rFonts w:ascii="Times New Roman" w:hAnsi="Times New Roman" w:cs="Times New Roman"/>
        </w:rPr>
        <w:t xml:space="preserve">p. 18-19. </w:t>
      </w:r>
    </w:p>
  </w:footnote>
  <w:footnote w:id="25">
    <w:p w:rsidR="00D47AED" w:rsidRPr="007B293F" w:rsidRDefault="00D47AED">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r>
      <w:proofErr w:type="spellStart"/>
      <w:r w:rsidR="000D5B77" w:rsidRPr="007B293F">
        <w:rPr>
          <w:rFonts w:ascii="Times New Roman" w:hAnsi="Times New Roman" w:cs="Times New Roman"/>
        </w:rPr>
        <w:t>Thongchai</w:t>
      </w:r>
      <w:proofErr w:type="spellEnd"/>
      <w:r w:rsidR="000D5B77" w:rsidRPr="007B293F">
        <w:rPr>
          <w:rFonts w:ascii="Times New Roman" w:hAnsi="Times New Roman" w:cs="Times New Roman"/>
        </w:rPr>
        <w:t xml:space="preserve"> </w:t>
      </w:r>
      <w:proofErr w:type="spellStart"/>
      <w:r w:rsidR="000D5B77" w:rsidRPr="007B293F">
        <w:rPr>
          <w:rFonts w:ascii="Times New Roman" w:hAnsi="Times New Roman" w:cs="Times New Roman"/>
        </w:rPr>
        <w:t>Winichakul</w:t>
      </w:r>
      <w:proofErr w:type="spellEnd"/>
      <w:r w:rsidR="000D5B77" w:rsidRPr="007B293F">
        <w:rPr>
          <w:rFonts w:ascii="Times New Roman" w:hAnsi="Times New Roman" w:cs="Times New Roman"/>
        </w:rPr>
        <w:t xml:space="preserve">, </w:t>
      </w:r>
      <w:r w:rsidRPr="007B293F">
        <w:rPr>
          <w:rFonts w:ascii="Times New Roman" w:hAnsi="Times New Roman" w:cs="Times New Roman"/>
          <w:i/>
          <w:iCs/>
        </w:rPr>
        <w:t>Siam Mapped</w:t>
      </w:r>
      <w:r w:rsidR="000D5B77" w:rsidRPr="007B293F">
        <w:rPr>
          <w:rFonts w:ascii="Times New Roman" w:hAnsi="Times New Roman" w:cs="Times New Roman"/>
        </w:rPr>
        <w:t xml:space="preserve">, </w:t>
      </w:r>
      <w:r w:rsidRPr="007B293F">
        <w:rPr>
          <w:rFonts w:ascii="Times New Roman" w:hAnsi="Times New Roman" w:cs="Times New Roman"/>
        </w:rPr>
        <w:t>University of Hawaii Press, 1994, p. 87.</w:t>
      </w:r>
      <w:r w:rsidR="006034BC" w:rsidRPr="007B293F">
        <w:rPr>
          <w:rFonts w:ascii="Times New Roman" w:hAnsi="Times New Roman" w:cs="Times New Roman"/>
        </w:rPr>
        <w:t xml:space="preserve"> These words were of course written about Thai monarchs, but could easily be applied to Burmese conditions, too. The model </w:t>
      </w:r>
      <w:r w:rsidR="00062887" w:rsidRPr="007B293F">
        <w:rPr>
          <w:rFonts w:ascii="Times New Roman" w:hAnsi="Times New Roman" w:cs="Times New Roman"/>
        </w:rPr>
        <w:t>remains</w:t>
      </w:r>
      <w:r w:rsidR="006034BC" w:rsidRPr="007B293F">
        <w:rPr>
          <w:rFonts w:ascii="Times New Roman" w:hAnsi="Times New Roman" w:cs="Times New Roman"/>
        </w:rPr>
        <w:t xml:space="preserve"> the same. </w:t>
      </w:r>
      <w:r w:rsidRPr="007B293F">
        <w:rPr>
          <w:rFonts w:ascii="Times New Roman" w:hAnsi="Times New Roman" w:cs="Times New Roman"/>
        </w:rPr>
        <w:t xml:space="preserve"> </w:t>
      </w:r>
    </w:p>
  </w:footnote>
  <w:footnote w:id="26">
    <w:p w:rsidR="00062887" w:rsidRPr="007B293F" w:rsidRDefault="0006288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r>
      <w:r w:rsidRPr="007B293F">
        <w:rPr>
          <w:rFonts w:ascii="Times New Roman" w:hAnsi="Times New Roman" w:cs="Times New Roman"/>
          <w:iCs/>
          <w:color w:val="000000"/>
        </w:rPr>
        <w:t xml:space="preserve">Michael </w:t>
      </w:r>
      <w:proofErr w:type="spellStart"/>
      <w:r w:rsidRPr="007B293F">
        <w:rPr>
          <w:rFonts w:ascii="Times New Roman" w:hAnsi="Times New Roman" w:cs="Times New Roman"/>
          <w:iCs/>
          <w:color w:val="000000"/>
        </w:rPr>
        <w:t>Aung-Thwin</w:t>
      </w:r>
      <w:proofErr w:type="spellEnd"/>
      <w:r w:rsidRPr="007B293F">
        <w:rPr>
          <w:rFonts w:ascii="Times New Roman" w:hAnsi="Times New Roman" w:cs="Times New Roman"/>
          <w:iCs/>
          <w:color w:val="000000"/>
        </w:rPr>
        <w:t xml:space="preserve">, </w:t>
      </w:r>
      <w:proofErr w:type="spellStart"/>
      <w:r w:rsidRPr="007B293F">
        <w:rPr>
          <w:rFonts w:ascii="Times New Roman" w:hAnsi="Times New Roman" w:cs="Times New Roman"/>
          <w:iCs/>
          <w:color w:val="000000"/>
        </w:rPr>
        <w:t>Maitrii</w:t>
      </w:r>
      <w:proofErr w:type="spellEnd"/>
      <w:r w:rsidRPr="007B293F">
        <w:rPr>
          <w:rFonts w:ascii="Times New Roman" w:hAnsi="Times New Roman" w:cs="Times New Roman"/>
          <w:iCs/>
          <w:color w:val="000000"/>
        </w:rPr>
        <w:t xml:space="preserve"> </w:t>
      </w:r>
      <w:proofErr w:type="spellStart"/>
      <w:r w:rsidRPr="007B293F">
        <w:rPr>
          <w:rFonts w:ascii="Times New Roman" w:hAnsi="Times New Roman" w:cs="Times New Roman"/>
          <w:iCs/>
          <w:color w:val="000000"/>
        </w:rPr>
        <w:t>Aung-Thwin</w:t>
      </w:r>
      <w:proofErr w:type="spellEnd"/>
      <w:r w:rsidRPr="007B293F">
        <w:rPr>
          <w:rFonts w:ascii="Times New Roman" w:hAnsi="Times New Roman" w:cs="Times New Roman"/>
          <w:iCs/>
          <w:color w:val="000000"/>
        </w:rPr>
        <w:t xml:space="preserve">, </w:t>
      </w:r>
      <w:proofErr w:type="gramStart"/>
      <w:r w:rsidRPr="007B293F">
        <w:rPr>
          <w:rFonts w:ascii="Times New Roman" w:eastAsia="Calibri" w:hAnsi="Times New Roman" w:cs="Times New Roman"/>
          <w:i/>
        </w:rPr>
        <w:t>A</w:t>
      </w:r>
      <w:proofErr w:type="gramEnd"/>
      <w:r w:rsidRPr="007B293F">
        <w:rPr>
          <w:rFonts w:ascii="Times New Roman" w:eastAsia="Calibri" w:hAnsi="Times New Roman" w:cs="Times New Roman"/>
          <w:i/>
        </w:rPr>
        <w:t xml:space="preserve"> History of Myanmar Since </w:t>
      </w:r>
      <w:proofErr w:type="spellStart"/>
      <w:r w:rsidRPr="007B293F">
        <w:rPr>
          <w:rFonts w:ascii="Times New Roman" w:eastAsia="Calibri" w:hAnsi="Times New Roman" w:cs="Times New Roman"/>
          <w:i/>
        </w:rPr>
        <w:t>Ancien</w:t>
      </w:r>
      <w:proofErr w:type="spellEnd"/>
      <w:r w:rsidRPr="007B293F">
        <w:rPr>
          <w:rFonts w:ascii="Times New Roman" w:eastAsia="Calibri" w:hAnsi="Times New Roman" w:cs="Times New Roman"/>
          <w:i/>
        </w:rPr>
        <w:t xml:space="preserve"> Times. Traditions and Transformations, </w:t>
      </w:r>
      <w:proofErr w:type="spellStart"/>
      <w:r w:rsidRPr="007B293F">
        <w:rPr>
          <w:rFonts w:ascii="Times New Roman" w:eastAsia="Calibri" w:hAnsi="Times New Roman" w:cs="Times New Roman"/>
        </w:rPr>
        <w:t>Reaktion</w:t>
      </w:r>
      <w:proofErr w:type="spellEnd"/>
      <w:r w:rsidRPr="007B293F">
        <w:rPr>
          <w:rFonts w:ascii="Times New Roman" w:eastAsia="Calibri" w:hAnsi="Times New Roman" w:cs="Times New Roman"/>
        </w:rPr>
        <w:t xml:space="preserve"> Books</w:t>
      </w:r>
      <w:r w:rsidRPr="007B293F">
        <w:rPr>
          <w:rFonts w:ascii="Times New Roman" w:eastAsia="Calibri" w:hAnsi="Times New Roman" w:cs="Times New Roman"/>
          <w:i/>
        </w:rPr>
        <w:t xml:space="preserve">, </w:t>
      </w:r>
      <w:r w:rsidRPr="007B293F">
        <w:rPr>
          <w:rFonts w:ascii="Times New Roman" w:eastAsia="Calibri" w:hAnsi="Times New Roman" w:cs="Times New Roman"/>
        </w:rPr>
        <w:t>London 2012, 53-107.</w:t>
      </w:r>
    </w:p>
  </w:footnote>
  <w:footnote w:id="27">
    <w:p w:rsidR="000D5B77" w:rsidRPr="007B293F" w:rsidRDefault="000D5B7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Robert H. Taylor, </w:t>
      </w:r>
      <w:r w:rsidRPr="007B293F">
        <w:rPr>
          <w:rFonts w:ascii="Times New Roman" w:hAnsi="Times New Roman" w:cs="Times New Roman"/>
          <w:i/>
        </w:rPr>
        <w:t xml:space="preserve">State in Myanmar… </w:t>
      </w:r>
      <w:r w:rsidRPr="007B293F">
        <w:rPr>
          <w:rFonts w:ascii="Times New Roman" w:hAnsi="Times New Roman" w:cs="Times New Roman"/>
        </w:rPr>
        <w:t xml:space="preserve">p. 23. </w:t>
      </w:r>
    </w:p>
  </w:footnote>
  <w:footnote w:id="28">
    <w:p w:rsidR="000D5B77" w:rsidRPr="007B293F" w:rsidRDefault="000D5B7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Thant </w:t>
      </w:r>
      <w:proofErr w:type="spellStart"/>
      <w:r w:rsidRPr="007B293F">
        <w:rPr>
          <w:rFonts w:ascii="Times New Roman" w:hAnsi="Times New Roman" w:cs="Times New Roman"/>
        </w:rPr>
        <w:t>Myint</w:t>
      </w:r>
      <w:proofErr w:type="spellEnd"/>
      <w:r w:rsidRPr="007B293F">
        <w:rPr>
          <w:rFonts w:ascii="Times New Roman" w:hAnsi="Times New Roman" w:cs="Times New Roman"/>
        </w:rPr>
        <w:t xml:space="preserve">-U, </w:t>
      </w:r>
      <w:proofErr w:type="gramStart"/>
      <w:r w:rsidRPr="007B293F">
        <w:rPr>
          <w:rFonts w:ascii="Times New Roman" w:hAnsi="Times New Roman" w:cs="Times New Roman"/>
          <w:i/>
        </w:rPr>
        <w:t>The</w:t>
      </w:r>
      <w:proofErr w:type="gramEnd"/>
      <w:r w:rsidRPr="007B293F">
        <w:rPr>
          <w:rFonts w:ascii="Times New Roman" w:hAnsi="Times New Roman" w:cs="Times New Roman"/>
          <w:i/>
        </w:rPr>
        <w:t xml:space="preserve"> Making of… </w:t>
      </w:r>
      <w:r w:rsidRPr="007B293F">
        <w:rPr>
          <w:rFonts w:ascii="Times New Roman" w:hAnsi="Times New Roman" w:cs="Times New Roman"/>
        </w:rPr>
        <w:t xml:space="preserve">p. 24-26. </w:t>
      </w:r>
    </w:p>
  </w:footnote>
  <w:footnote w:id="29">
    <w:p w:rsidR="00A833A5" w:rsidRPr="007B293F" w:rsidRDefault="00A833A5">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Robert H. Taylor, </w:t>
      </w:r>
      <w:r w:rsidRPr="007B293F">
        <w:rPr>
          <w:rFonts w:ascii="Times New Roman" w:hAnsi="Times New Roman" w:cs="Times New Roman"/>
          <w:i/>
        </w:rPr>
        <w:t xml:space="preserve">State in Myanmar… </w:t>
      </w:r>
      <w:r w:rsidRPr="007B293F">
        <w:rPr>
          <w:rFonts w:ascii="Times New Roman" w:hAnsi="Times New Roman" w:cs="Times New Roman"/>
        </w:rPr>
        <w:t>p. 23.</w:t>
      </w:r>
    </w:p>
  </w:footnote>
  <w:footnote w:id="30">
    <w:p w:rsidR="00A833A5" w:rsidRPr="007B293F" w:rsidRDefault="00A833A5">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r>
      <w:proofErr w:type="spellStart"/>
      <w:r w:rsidRPr="007B293F">
        <w:rPr>
          <w:rFonts w:ascii="Times New Roman" w:hAnsi="Times New Roman" w:cs="Times New Roman"/>
        </w:rPr>
        <w:t>Jospeh</w:t>
      </w:r>
      <w:proofErr w:type="spellEnd"/>
      <w:r w:rsidRPr="007B293F">
        <w:rPr>
          <w:rFonts w:ascii="Times New Roman" w:hAnsi="Times New Roman" w:cs="Times New Roman"/>
        </w:rPr>
        <w:t xml:space="preserve"> Silverstein, </w:t>
      </w:r>
      <w:r w:rsidRPr="007B293F">
        <w:rPr>
          <w:rFonts w:ascii="Times New Roman" w:hAnsi="Times New Roman" w:cs="Times New Roman"/>
          <w:i/>
        </w:rPr>
        <w:t>The Evolution and Salience of Burma’s National Political Culture</w:t>
      </w:r>
      <w:r w:rsidRPr="007B293F">
        <w:rPr>
          <w:rFonts w:ascii="Times New Roman" w:hAnsi="Times New Roman" w:cs="Times New Roman"/>
        </w:rPr>
        <w:t xml:space="preserve">, in: </w:t>
      </w:r>
      <w:r w:rsidRPr="007B293F">
        <w:rPr>
          <w:rFonts w:ascii="Times New Roman" w:hAnsi="Times New Roman" w:cs="Times New Roman"/>
          <w:i/>
        </w:rPr>
        <w:t>Burma</w:t>
      </w:r>
      <w:r w:rsidRPr="007B293F">
        <w:rPr>
          <w:rFonts w:ascii="Times New Roman" w:hAnsi="Times New Roman" w:cs="Times New Roman"/>
        </w:rPr>
        <w:t xml:space="preserve">. </w:t>
      </w:r>
      <w:proofErr w:type="gramStart"/>
      <w:r w:rsidRPr="007B293F">
        <w:rPr>
          <w:rFonts w:ascii="Times New Roman" w:hAnsi="Times New Roman" w:cs="Times New Roman"/>
          <w:i/>
        </w:rPr>
        <w:t>Prospects for a Democratic Future</w:t>
      </w:r>
      <w:r w:rsidRPr="007B293F">
        <w:rPr>
          <w:rFonts w:ascii="Times New Roman" w:hAnsi="Times New Roman" w:cs="Times New Roman"/>
        </w:rPr>
        <w:t xml:space="preserve">, ed. by Robert I </w:t>
      </w:r>
      <w:proofErr w:type="spellStart"/>
      <w:r w:rsidRPr="007B293F">
        <w:rPr>
          <w:rFonts w:ascii="Times New Roman" w:hAnsi="Times New Roman" w:cs="Times New Roman"/>
        </w:rPr>
        <w:t>Rotberg</w:t>
      </w:r>
      <w:proofErr w:type="spellEnd"/>
      <w:r w:rsidRPr="007B293F">
        <w:rPr>
          <w:rFonts w:ascii="Times New Roman" w:hAnsi="Times New Roman" w:cs="Times New Roman"/>
        </w:rPr>
        <w:t>, Brookings, Washington DC 2000, p. 16.</w:t>
      </w:r>
      <w:proofErr w:type="gramEnd"/>
      <w:r w:rsidRPr="007B293F">
        <w:rPr>
          <w:rFonts w:ascii="Times New Roman" w:hAnsi="Times New Roman" w:cs="Times New Roman"/>
        </w:rPr>
        <w:t xml:space="preserve"> </w:t>
      </w:r>
    </w:p>
  </w:footnote>
  <w:footnote w:id="31">
    <w:p w:rsidR="000D5B77" w:rsidRPr="007B293F" w:rsidRDefault="000D5B7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Robert H. Taylor, </w:t>
      </w:r>
      <w:r w:rsidRPr="007B293F">
        <w:rPr>
          <w:rFonts w:ascii="Times New Roman" w:hAnsi="Times New Roman" w:cs="Times New Roman"/>
          <w:i/>
        </w:rPr>
        <w:t xml:space="preserve">State in Myanmar… </w:t>
      </w:r>
      <w:r w:rsidRPr="007B293F">
        <w:rPr>
          <w:rFonts w:ascii="Times New Roman" w:hAnsi="Times New Roman" w:cs="Times New Roman"/>
        </w:rPr>
        <w:t>p. 23.</w:t>
      </w:r>
    </w:p>
  </w:footnote>
  <w:footnote w:id="32">
    <w:p w:rsidR="000D5B77" w:rsidRPr="007B293F" w:rsidRDefault="000D5B7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Robert Heine-</w:t>
      </w:r>
      <w:proofErr w:type="spellStart"/>
      <w:r w:rsidRPr="007B293F">
        <w:rPr>
          <w:rFonts w:ascii="Times New Roman" w:hAnsi="Times New Roman" w:cs="Times New Roman"/>
        </w:rPr>
        <w:t>Geldern</w:t>
      </w:r>
      <w:proofErr w:type="spellEnd"/>
      <w:r w:rsidRPr="007B293F">
        <w:rPr>
          <w:rFonts w:ascii="Times New Roman" w:hAnsi="Times New Roman" w:cs="Times New Roman"/>
        </w:rPr>
        <w:t xml:space="preserve">, </w:t>
      </w:r>
      <w:r w:rsidRPr="007B293F">
        <w:rPr>
          <w:rFonts w:ascii="Times New Roman" w:hAnsi="Times New Roman" w:cs="Times New Roman"/>
          <w:i/>
        </w:rPr>
        <w:t>Conceptions of State and Kingship in Southeast Asia</w:t>
      </w:r>
      <w:r w:rsidRPr="007B293F">
        <w:rPr>
          <w:rFonts w:ascii="Times New Roman" w:hAnsi="Times New Roman" w:cs="Times New Roman"/>
        </w:rPr>
        <w:t>, in: The Far Eastern Quarterly, 2 Nov. 1942, pp. 15-30.</w:t>
      </w:r>
    </w:p>
  </w:footnote>
  <w:footnote w:id="33">
    <w:p w:rsidR="000D5B77" w:rsidRPr="007B293F" w:rsidRDefault="000D5B7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Robert H. Taylor, </w:t>
      </w:r>
      <w:r w:rsidRPr="007B293F">
        <w:rPr>
          <w:rFonts w:ascii="Times New Roman" w:hAnsi="Times New Roman" w:cs="Times New Roman"/>
          <w:i/>
        </w:rPr>
        <w:t xml:space="preserve">State in Myanmar… </w:t>
      </w:r>
      <w:r w:rsidRPr="007B293F">
        <w:rPr>
          <w:rFonts w:ascii="Times New Roman" w:hAnsi="Times New Roman" w:cs="Times New Roman"/>
        </w:rPr>
        <w:t>pp. 54-56.</w:t>
      </w:r>
    </w:p>
  </w:footnote>
  <w:footnote w:id="34">
    <w:p w:rsidR="000D5B77" w:rsidRPr="007B293F" w:rsidRDefault="000D5B7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Victor Lieberman, </w:t>
      </w:r>
      <w:r w:rsidRPr="007B293F">
        <w:rPr>
          <w:rFonts w:ascii="Times New Roman" w:hAnsi="Times New Roman" w:cs="Times New Roman"/>
          <w:i/>
        </w:rPr>
        <w:t>Burmese Administrative Cycles: Anarchy and Conquest, c. 1580-1760</w:t>
      </w:r>
      <w:r w:rsidRPr="007B293F">
        <w:rPr>
          <w:rFonts w:ascii="Times New Roman" w:hAnsi="Times New Roman" w:cs="Times New Roman"/>
        </w:rPr>
        <w:t xml:space="preserve">, Princeton University Press 1984, p. 67-68. </w:t>
      </w:r>
    </w:p>
  </w:footnote>
  <w:footnote w:id="35">
    <w:p w:rsidR="00707657" w:rsidRPr="007B293F" w:rsidRDefault="0070765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Michael </w:t>
      </w:r>
      <w:proofErr w:type="spellStart"/>
      <w:r w:rsidRPr="007B293F">
        <w:rPr>
          <w:rFonts w:ascii="Times New Roman" w:hAnsi="Times New Roman" w:cs="Times New Roman"/>
        </w:rPr>
        <w:t>Aung</w:t>
      </w:r>
      <w:proofErr w:type="spellEnd"/>
      <w:r w:rsidRPr="007B293F">
        <w:rPr>
          <w:rFonts w:ascii="Times New Roman" w:hAnsi="Times New Roman" w:cs="Times New Roman"/>
        </w:rPr>
        <w:t xml:space="preserve"> </w:t>
      </w:r>
      <w:proofErr w:type="spellStart"/>
      <w:r w:rsidRPr="007B293F">
        <w:rPr>
          <w:rFonts w:ascii="Times New Roman" w:hAnsi="Times New Roman" w:cs="Times New Roman"/>
        </w:rPr>
        <w:t>Thwin</w:t>
      </w:r>
      <w:proofErr w:type="spellEnd"/>
      <w:r w:rsidRPr="007B293F">
        <w:rPr>
          <w:rFonts w:ascii="Times New Roman" w:hAnsi="Times New Roman" w:cs="Times New Roman"/>
        </w:rPr>
        <w:t xml:space="preserve">, </w:t>
      </w:r>
      <w:r w:rsidRPr="007B293F">
        <w:rPr>
          <w:rFonts w:ascii="Times New Roman" w:hAnsi="Times New Roman" w:cs="Times New Roman"/>
          <w:i/>
        </w:rPr>
        <w:t>Divinity, Spirit and Human: Conceptions of Classical Burmese Kingship</w:t>
      </w:r>
      <w:r w:rsidRPr="007B293F">
        <w:rPr>
          <w:rFonts w:ascii="Times New Roman" w:hAnsi="Times New Roman" w:cs="Times New Roman"/>
        </w:rPr>
        <w:t xml:space="preserve">, in </w:t>
      </w:r>
      <w:r w:rsidRPr="007B293F">
        <w:rPr>
          <w:rFonts w:ascii="Times New Roman" w:hAnsi="Times New Roman" w:cs="Times New Roman"/>
          <w:i/>
        </w:rPr>
        <w:t>Centers, Symbols and Hierarchies: Essays on the Classical State of Southeast Asia</w:t>
      </w:r>
      <w:r w:rsidRPr="007B293F">
        <w:rPr>
          <w:rFonts w:ascii="Times New Roman" w:hAnsi="Times New Roman" w:cs="Times New Roman"/>
        </w:rPr>
        <w:t xml:space="preserve">, ed. Lorraine </w:t>
      </w:r>
      <w:proofErr w:type="spellStart"/>
      <w:r w:rsidRPr="007B293F">
        <w:rPr>
          <w:rFonts w:ascii="Times New Roman" w:hAnsi="Times New Roman" w:cs="Times New Roman"/>
        </w:rPr>
        <w:t>Gesick</w:t>
      </w:r>
      <w:proofErr w:type="spellEnd"/>
      <w:r w:rsidRPr="007B293F">
        <w:rPr>
          <w:rFonts w:ascii="Times New Roman" w:hAnsi="Times New Roman" w:cs="Times New Roman"/>
        </w:rPr>
        <w:t>, New Heaven, Yale University Press, pp. 54-55.</w:t>
      </w:r>
    </w:p>
  </w:footnote>
  <w:footnote w:id="36">
    <w:p w:rsidR="000D5B77" w:rsidRPr="007B293F" w:rsidRDefault="000D5B7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r>
      <w:r w:rsidR="00707657" w:rsidRPr="007B293F">
        <w:rPr>
          <w:rFonts w:ascii="Times New Roman" w:hAnsi="Times New Roman" w:cs="Times New Roman"/>
        </w:rPr>
        <w:t xml:space="preserve">Stanley </w:t>
      </w:r>
      <w:proofErr w:type="spellStart"/>
      <w:r w:rsidR="00707657" w:rsidRPr="007B293F">
        <w:rPr>
          <w:rFonts w:ascii="Times New Roman" w:hAnsi="Times New Roman" w:cs="Times New Roman"/>
        </w:rPr>
        <w:t>Jeyaraja</w:t>
      </w:r>
      <w:proofErr w:type="spellEnd"/>
      <w:r w:rsidR="00707657" w:rsidRPr="007B293F">
        <w:rPr>
          <w:rFonts w:ascii="Times New Roman" w:hAnsi="Times New Roman" w:cs="Times New Roman"/>
        </w:rPr>
        <w:t xml:space="preserve"> </w:t>
      </w:r>
      <w:proofErr w:type="spellStart"/>
      <w:r w:rsidR="00707657" w:rsidRPr="007B293F">
        <w:rPr>
          <w:rFonts w:ascii="Times New Roman" w:hAnsi="Times New Roman" w:cs="Times New Roman"/>
        </w:rPr>
        <w:t>Tambiah</w:t>
      </w:r>
      <w:proofErr w:type="spellEnd"/>
      <w:r w:rsidR="00707657" w:rsidRPr="007B293F">
        <w:rPr>
          <w:rFonts w:ascii="Times New Roman" w:hAnsi="Times New Roman" w:cs="Times New Roman"/>
        </w:rPr>
        <w:t xml:space="preserve">, </w:t>
      </w:r>
      <w:r w:rsidR="00707657" w:rsidRPr="007B293F">
        <w:rPr>
          <w:rFonts w:ascii="Times New Roman" w:hAnsi="Times New Roman" w:cs="Times New Roman"/>
          <w:i/>
        </w:rPr>
        <w:t xml:space="preserve">World Conqueror… </w:t>
      </w:r>
      <w:r w:rsidR="00707657" w:rsidRPr="007B293F">
        <w:rPr>
          <w:rFonts w:ascii="Times New Roman" w:hAnsi="Times New Roman" w:cs="Times New Roman"/>
        </w:rPr>
        <w:t xml:space="preserve">pp. 46-47. </w:t>
      </w:r>
    </w:p>
  </w:footnote>
  <w:footnote w:id="37">
    <w:p w:rsidR="00707657" w:rsidRPr="007B293F" w:rsidRDefault="00707657" w:rsidP="00707657">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t xml:space="preserve">Robert H. Taylor, </w:t>
      </w:r>
      <w:r w:rsidRPr="007B293F">
        <w:rPr>
          <w:rFonts w:ascii="Times New Roman" w:hAnsi="Times New Roman" w:cs="Times New Roman"/>
          <w:i/>
        </w:rPr>
        <w:t xml:space="preserve">State in Myanmar… </w:t>
      </w:r>
      <w:r w:rsidRPr="007B293F">
        <w:rPr>
          <w:rFonts w:ascii="Times New Roman" w:hAnsi="Times New Roman" w:cs="Times New Roman"/>
        </w:rPr>
        <w:t>pp. 58.</w:t>
      </w:r>
    </w:p>
  </w:footnote>
  <w:footnote w:id="38">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Martin Smith, </w:t>
      </w:r>
      <w:r w:rsidRPr="007B293F">
        <w:rPr>
          <w:rFonts w:ascii="Times New Roman" w:hAnsi="Times New Roman" w:cs="Times New Roman"/>
          <w:i/>
          <w:sz w:val="20"/>
          <w:szCs w:val="20"/>
        </w:rPr>
        <w:t>Burma. Insurgency and the Politics of Ethnicity</w:t>
      </w:r>
      <w:proofErr w:type="gramStart"/>
      <w:r w:rsidRPr="007B293F">
        <w:rPr>
          <w:rFonts w:ascii="Times New Roman" w:hAnsi="Times New Roman" w:cs="Times New Roman"/>
          <w:sz w:val="20"/>
          <w:szCs w:val="20"/>
        </w:rPr>
        <w:t>,(</w:t>
      </w:r>
      <w:proofErr w:type="gramEnd"/>
      <w:r w:rsidRPr="007B293F">
        <w:rPr>
          <w:rFonts w:ascii="Times New Roman" w:hAnsi="Times New Roman" w:cs="Times New Roman"/>
          <w:sz w:val="20"/>
          <w:szCs w:val="20"/>
        </w:rPr>
        <w:t xml:space="preserve">Bangkok: White Lotus, 1999), p. 443. </w:t>
      </w:r>
    </w:p>
  </w:footnote>
  <w:footnote w:id="39">
    <w:p w:rsidR="00EB4FEF" w:rsidRPr="007B293F" w:rsidRDefault="00EB4FEF" w:rsidP="00EB4FEF">
      <w:pPr>
        <w:pStyle w:val="Bezodstpw"/>
        <w:rPr>
          <w:rFonts w:ascii="Times New Roman" w:hAnsi="Times New Roman" w:cs="Times New Roman"/>
          <w:sz w:val="20"/>
          <w:szCs w:val="20"/>
        </w:rPr>
      </w:pPr>
      <w:r w:rsidRPr="007B293F">
        <w:rPr>
          <w:rStyle w:val="Odwoanieprzypisudolnego"/>
          <w:rFonts w:ascii="Times New Roman" w:hAnsi="Times New Roman" w:cs="Times New Roman"/>
          <w:sz w:val="20"/>
          <w:szCs w:val="20"/>
        </w:rPr>
        <w:footnoteRef/>
      </w:r>
      <w:r w:rsidRPr="007B293F">
        <w:rPr>
          <w:rFonts w:ascii="Times New Roman" w:hAnsi="Times New Roman" w:cs="Times New Roman"/>
          <w:sz w:val="20"/>
          <w:szCs w:val="20"/>
        </w:rPr>
        <w:t xml:space="preserve"> </w:t>
      </w:r>
      <w:r w:rsidRPr="007B293F">
        <w:rPr>
          <w:rFonts w:ascii="Times New Roman" w:hAnsi="Times New Roman" w:cs="Times New Roman"/>
          <w:sz w:val="20"/>
          <w:szCs w:val="20"/>
        </w:rPr>
        <w:tab/>
        <w:t xml:space="preserve">For a comprehensive, detailed research on </w:t>
      </w:r>
      <w:proofErr w:type="spellStart"/>
      <w:r w:rsidRPr="007B293F">
        <w:rPr>
          <w:rFonts w:ascii="Times New Roman" w:hAnsi="Times New Roman" w:cs="Times New Roman"/>
          <w:sz w:val="20"/>
          <w:szCs w:val="20"/>
        </w:rPr>
        <w:t>Kachin</w:t>
      </w:r>
      <w:proofErr w:type="spellEnd"/>
      <w:r w:rsidRPr="007B293F">
        <w:rPr>
          <w:rFonts w:ascii="Times New Roman" w:hAnsi="Times New Roman" w:cs="Times New Roman"/>
          <w:sz w:val="20"/>
          <w:szCs w:val="20"/>
        </w:rPr>
        <w:t xml:space="preserve"> movement, see: Mandy Sedan, </w:t>
      </w:r>
      <w:r w:rsidRPr="007B293F">
        <w:rPr>
          <w:rStyle w:val="a-size-large"/>
          <w:rFonts w:ascii="Times New Roman" w:hAnsi="Times New Roman" w:cs="Times New Roman"/>
          <w:i/>
          <w:sz w:val="20"/>
          <w:szCs w:val="20"/>
        </w:rPr>
        <w:t xml:space="preserve">Being and Becoming </w:t>
      </w:r>
      <w:proofErr w:type="spellStart"/>
      <w:r w:rsidRPr="007B293F">
        <w:rPr>
          <w:rStyle w:val="a-size-large"/>
          <w:rFonts w:ascii="Times New Roman" w:hAnsi="Times New Roman" w:cs="Times New Roman"/>
          <w:i/>
          <w:sz w:val="20"/>
          <w:szCs w:val="20"/>
        </w:rPr>
        <w:t>Kachin</w:t>
      </w:r>
      <w:proofErr w:type="spellEnd"/>
      <w:r w:rsidRPr="007B293F">
        <w:rPr>
          <w:rStyle w:val="a-size-large"/>
          <w:rFonts w:ascii="Times New Roman" w:hAnsi="Times New Roman" w:cs="Times New Roman"/>
          <w:i/>
          <w:sz w:val="20"/>
          <w:szCs w:val="20"/>
        </w:rPr>
        <w:t xml:space="preserve">: Histories Beyond the State in the </w:t>
      </w:r>
      <w:proofErr w:type="spellStart"/>
      <w:r w:rsidRPr="007B293F">
        <w:rPr>
          <w:rStyle w:val="a-size-large"/>
          <w:rFonts w:ascii="Times New Roman" w:hAnsi="Times New Roman" w:cs="Times New Roman"/>
          <w:i/>
          <w:sz w:val="20"/>
          <w:szCs w:val="20"/>
        </w:rPr>
        <w:t>Borderworlds</w:t>
      </w:r>
      <w:proofErr w:type="spellEnd"/>
      <w:r w:rsidRPr="007B293F">
        <w:rPr>
          <w:rStyle w:val="a-size-large"/>
          <w:rFonts w:ascii="Times New Roman" w:hAnsi="Times New Roman" w:cs="Times New Roman"/>
          <w:i/>
          <w:sz w:val="20"/>
          <w:szCs w:val="20"/>
        </w:rPr>
        <w:t xml:space="preserve"> of Burm</w:t>
      </w:r>
      <w:r w:rsidRPr="007B293F">
        <w:rPr>
          <w:rStyle w:val="a-size-large"/>
          <w:rFonts w:ascii="Times New Roman" w:hAnsi="Times New Roman" w:cs="Times New Roman"/>
          <w:sz w:val="20"/>
          <w:szCs w:val="20"/>
        </w:rPr>
        <w:t xml:space="preserve">a, Oxford and London: Oxford University Press 2013.  </w:t>
      </w:r>
    </w:p>
  </w:footnote>
  <w:footnote w:id="40">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w:t>
      </w:r>
      <w:proofErr w:type="spellStart"/>
      <w:r w:rsidRPr="007B293F">
        <w:rPr>
          <w:rFonts w:ascii="Times New Roman" w:hAnsi="Times New Roman" w:cs="Times New Roman"/>
          <w:sz w:val="20"/>
          <w:szCs w:val="20"/>
        </w:rPr>
        <w:t>Bertil</w:t>
      </w:r>
      <w:proofErr w:type="spellEnd"/>
      <w:r w:rsidRPr="007B293F">
        <w:rPr>
          <w:rFonts w:ascii="Times New Roman" w:hAnsi="Times New Roman" w:cs="Times New Roman"/>
          <w:sz w:val="20"/>
          <w:szCs w:val="20"/>
        </w:rPr>
        <w:t xml:space="preserve"> </w:t>
      </w:r>
      <w:proofErr w:type="spellStart"/>
      <w:r w:rsidRPr="007B293F">
        <w:rPr>
          <w:rFonts w:ascii="Times New Roman" w:hAnsi="Times New Roman" w:cs="Times New Roman"/>
          <w:sz w:val="20"/>
          <w:szCs w:val="20"/>
        </w:rPr>
        <w:t>Lintner</w:t>
      </w:r>
      <w:proofErr w:type="spellEnd"/>
      <w:r w:rsidRPr="007B293F">
        <w:rPr>
          <w:rFonts w:ascii="Times New Roman" w:hAnsi="Times New Roman" w:cs="Times New Roman"/>
          <w:sz w:val="20"/>
          <w:szCs w:val="20"/>
        </w:rPr>
        <w:t xml:space="preserve">, </w:t>
      </w:r>
      <w:r w:rsidRPr="007B293F">
        <w:rPr>
          <w:rFonts w:ascii="Times New Roman" w:hAnsi="Times New Roman" w:cs="Times New Roman"/>
          <w:i/>
          <w:sz w:val="20"/>
          <w:szCs w:val="20"/>
        </w:rPr>
        <w:t>A well-laid war in Myanmar</w:t>
      </w:r>
      <w:r w:rsidRPr="007B293F">
        <w:rPr>
          <w:rFonts w:ascii="Times New Roman" w:hAnsi="Times New Roman" w:cs="Times New Roman"/>
          <w:sz w:val="20"/>
          <w:szCs w:val="20"/>
        </w:rPr>
        <w:t>, Asia Times Online, 02.02.2013.</w:t>
      </w:r>
    </w:p>
  </w:footnote>
  <w:footnote w:id="41">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w:t>
      </w:r>
      <w:proofErr w:type="spellStart"/>
      <w:r w:rsidRPr="007B293F">
        <w:rPr>
          <w:rFonts w:ascii="Times New Roman" w:hAnsi="Times New Roman" w:cs="Times New Roman"/>
          <w:sz w:val="20"/>
          <w:szCs w:val="20"/>
        </w:rPr>
        <w:t>Tatmadaw</w:t>
      </w:r>
      <w:proofErr w:type="spellEnd"/>
      <w:r w:rsidRPr="007B293F">
        <w:rPr>
          <w:rFonts w:ascii="Times New Roman" w:hAnsi="Times New Roman" w:cs="Times New Roman"/>
          <w:sz w:val="20"/>
          <w:szCs w:val="20"/>
        </w:rPr>
        <w:t xml:space="preserve"> deployed nearly 25% of its battalions and used fighter planes and helicopter gunships, including Russian-made Mi-35s, called "flying tanks", which contradicted the official version of “willfulness of regional commanders”, Karin Dean, </w:t>
      </w:r>
      <w:r w:rsidRPr="007B293F">
        <w:rPr>
          <w:rFonts w:ascii="Times New Roman" w:hAnsi="Times New Roman" w:cs="Times New Roman"/>
          <w:i/>
          <w:sz w:val="20"/>
          <w:szCs w:val="20"/>
        </w:rPr>
        <w:t>Peace means surrender in Myanmar</w:t>
      </w:r>
      <w:r w:rsidRPr="007B293F">
        <w:rPr>
          <w:rFonts w:ascii="Times New Roman" w:hAnsi="Times New Roman" w:cs="Times New Roman"/>
          <w:sz w:val="20"/>
          <w:szCs w:val="20"/>
        </w:rPr>
        <w:t>, Asia Times Online, 24.01.2013,</w:t>
      </w:r>
      <w:r w:rsidRPr="007B293F">
        <w:rPr>
          <w:rStyle w:val="Pogrubienie"/>
          <w:rFonts w:ascii="Times New Roman" w:hAnsi="Times New Roman" w:cs="Times New Roman"/>
          <w:b w:val="0"/>
          <w:i/>
          <w:sz w:val="20"/>
          <w:szCs w:val="20"/>
        </w:rPr>
        <w:t xml:space="preserve">The War in </w:t>
      </w:r>
      <w:proofErr w:type="spellStart"/>
      <w:r w:rsidRPr="007B293F">
        <w:rPr>
          <w:rStyle w:val="Pogrubienie"/>
          <w:rFonts w:ascii="Times New Roman" w:hAnsi="Times New Roman" w:cs="Times New Roman"/>
          <w:b w:val="0"/>
          <w:i/>
          <w:sz w:val="20"/>
          <w:szCs w:val="20"/>
        </w:rPr>
        <w:t>Kachin</w:t>
      </w:r>
      <w:proofErr w:type="spellEnd"/>
      <w:r w:rsidRPr="007B293F">
        <w:rPr>
          <w:rStyle w:val="Pogrubienie"/>
          <w:rFonts w:ascii="Times New Roman" w:hAnsi="Times New Roman" w:cs="Times New Roman"/>
          <w:b w:val="0"/>
          <w:i/>
          <w:sz w:val="20"/>
          <w:szCs w:val="20"/>
        </w:rPr>
        <w:t xml:space="preserve"> State: a Year of More Displacement and Human Rights Abuses</w:t>
      </w:r>
      <w:r w:rsidRPr="007B293F">
        <w:rPr>
          <w:rStyle w:val="Pogrubienie"/>
          <w:rFonts w:ascii="Times New Roman" w:hAnsi="Times New Roman" w:cs="Times New Roman"/>
          <w:b w:val="0"/>
          <w:sz w:val="20"/>
          <w:szCs w:val="20"/>
        </w:rPr>
        <w:t xml:space="preserve">, </w:t>
      </w:r>
      <w:proofErr w:type="spellStart"/>
      <w:r w:rsidRPr="007B293F">
        <w:rPr>
          <w:rStyle w:val="Pogrubienie"/>
          <w:rFonts w:ascii="Times New Roman" w:hAnsi="Times New Roman" w:cs="Times New Roman"/>
          <w:b w:val="0"/>
          <w:sz w:val="20"/>
          <w:szCs w:val="20"/>
        </w:rPr>
        <w:t>Altsean</w:t>
      </w:r>
      <w:proofErr w:type="spellEnd"/>
      <w:r w:rsidRPr="007B293F">
        <w:rPr>
          <w:rStyle w:val="Pogrubienie"/>
          <w:rFonts w:ascii="Times New Roman" w:hAnsi="Times New Roman" w:cs="Times New Roman"/>
          <w:b w:val="0"/>
          <w:sz w:val="20"/>
          <w:szCs w:val="20"/>
        </w:rPr>
        <w:t xml:space="preserve"> Report, 08.06.2013.</w:t>
      </w:r>
    </w:p>
  </w:footnote>
  <w:footnote w:id="42">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Launched on Christmas – this single fact best illustrates that the military’s contempt for ethnic and religious diversity remains unchanged. Most of military believe that the ethnic minorities should “become” Buddhists; it would be beneficial for them and for the country then, Christina Fink, </w:t>
      </w:r>
      <w:r w:rsidRPr="007B293F">
        <w:rPr>
          <w:rFonts w:ascii="Times New Roman" w:hAnsi="Times New Roman" w:cs="Times New Roman"/>
          <w:i/>
          <w:sz w:val="20"/>
          <w:szCs w:val="20"/>
        </w:rPr>
        <w:t>Living Silence in Burma. Surviving Under Military Role</w:t>
      </w:r>
      <w:r w:rsidRPr="007B293F">
        <w:rPr>
          <w:rFonts w:ascii="Times New Roman" w:hAnsi="Times New Roman" w:cs="Times New Roman"/>
          <w:sz w:val="20"/>
          <w:szCs w:val="20"/>
        </w:rPr>
        <w:t>, (Chiang Mai: Silkworm, 2009), p. 236. Although army’s ‘</w:t>
      </w:r>
      <w:proofErr w:type="spellStart"/>
      <w:r w:rsidRPr="007B293F">
        <w:rPr>
          <w:rFonts w:ascii="Times New Roman" w:hAnsi="Times New Roman" w:cs="Times New Roman"/>
          <w:sz w:val="20"/>
          <w:szCs w:val="20"/>
        </w:rPr>
        <w:t>Buddhification</w:t>
      </w:r>
      <w:proofErr w:type="spellEnd"/>
      <w:r w:rsidRPr="007B293F">
        <w:rPr>
          <w:rFonts w:ascii="Times New Roman" w:hAnsi="Times New Roman" w:cs="Times New Roman"/>
          <w:sz w:val="20"/>
          <w:szCs w:val="20"/>
        </w:rPr>
        <w:t xml:space="preserve">’ process slowed its pace, their contempt for other religions remains high.   </w:t>
      </w:r>
    </w:p>
  </w:footnote>
  <w:footnote w:id="43">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Mary Callahan, </w:t>
      </w:r>
      <w:r w:rsidRPr="007B293F">
        <w:rPr>
          <w:rFonts w:ascii="Times New Roman" w:hAnsi="Times New Roman" w:cs="Times New Roman"/>
          <w:i/>
          <w:sz w:val="20"/>
          <w:szCs w:val="20"/>
        </w:rPr>
        <w:t>Making Enemies</w:t>
      </w:r>
      <w:r w:rsidRPr="007B293F">
        <w:rPr>
          <w:rFonts w:ascii="Times New Roman" w:hAnsi="Times New Roman" w:cs="Times New Roman"/>
          <w:sz w:val="20"/>
          <w:szCs w:val="20"/>
        </w:rPr>
        <w:t>… p. 16 and 95-104</w:t>
      </w:r>
    </w:p>
  </w:footnote>
  <w:footnote w:id="44">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Diana </w:t>
      </w:r>
      <w:proofErr w:type="spellStart"/>
      <w:r w:rsidRPr="007B293F">
        <w:rPr>
          <w:rFonts w:ascii="Times New Roman" w:hAnsi="Times New Roman" w:cs="Times New Roman"/>
          <w:sz w:val="20"/>
          <w:szCs w:val="20"/>
        </w:rPr>
        <w:t>Markosian</w:t>
      </w:r>
      <w:proofErr w:type="spellEnd"/>
      <w:r w:rsidRPr="007B293F">
        <w:rPr>
          <w:rFonts w:ascii="Times New Roman" w:hAnsi="Times New Roman" w:cs="Times New Roman"/>
          <w:sz w:val="20"/>
          <w:szCs w:val="20"/>
        </w:rPr>
        <w:t xml:space="preserve">, Tyler </w:t>
      </w:r>
      <w:proofErr w:type="spellStart"/>
      <w:r w:rsidRPr="007B293F">
        <w:rPr>
          <w:rFonts w:ascii="Times New Roman" w:hAnsi="Times New Roman" w:cs="Times New Roman"/>
          <w:sz w:val="20"/>
          <w:szCs w:val="20"/>
        </w:rPr>
        <w:t>Siem</w:t>
      </w:r>
      <w:proofErr w:type="spellEnd"/>
      <w:r w:rsidRPr="007B293F">
        <w:rPr>
          <w:rFonts w:ascii="Times New Roman" w:hAnsi="Times New Roman" w:cs="Times New Roman"/>
          <w:sz w:val="20"/>
          <w:szCs w:val="20"/>
        </w:rPr>
        <w:t xml:space="preserve">, </w:t>
      </w:r>
      <w:proofErr w:type="gramStart"/>
      <w:r w:rsidRPr="007B293F">
        <w:rPr>
          <w:rFonts w:ascii="Times New Roman" w:hAnsi="Times New Roman" w:cs="Times New Roman"/>
          <w:i/>
          <w:sz w:val="20"/>
          <w:szCs w:val="20"/>
        </w:rPr>
        <w:t>Burma</w:t>
      </w:r>
      <w:proofErr w:type="gramEnd"/>
      <w:r w:rsidRPr="007B293F">
        <w:rPr>
          <w:rFonts w:ascii="Times New Roman" w:hAnsi="Times New Roman" w:cs="Times New Roman"/>
          <w:i/>
          <w:sz w:val="20"/>
          <w:szCs w:val="20"/>
        </w:rPr>
        <w:t>: The War Goes On</w:t>
      </w:r>
      <w:r w:rsidRPr="007B293F">
        <w:rPr>
          <w:rFonts w:ascii="Times New Roman" w:hAnsi="Times New Roman" w:cs="Times New Roman"/>
          <w:sz w:val="20"/>
          <w:szCs w:val="20"/>
        </w:rPr>
        <w:t xml:space="preserve">, World Policy Institute, Vol. XXXI, No. 3, Fall 2014. </w:t>
      </w:r>
    </w:p>
  </w:footnote>
  <w:footnote w:id="45">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Karin Dean, </w:t>
      </w:r>
      <w:r w:rsidRPr="007B293F">
        <w:rPr>
          <w:rFonts w:ascii="Times New Roman" w:hAnsi="Times New Roman" w:cs="Times New Roman"/>
          <w:i/>
          <w:sz w:val="20"/>
          <w:szCs w:val="20"/>
        </w:rPr>
        <w:t>Peace means surrender in Myanmar….</w:t>
      </w:r>
    </w:p>
  </w:footnote>
  <w:footnote w:id="46">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w:t>
      </w:r>
      <w:proofErr w:type="gramStart"/>
      <w:r w:rsidRPr="007B293F">
        <w:rPr>
          <w:rFonts w:ascii="Times New Roman" w:hAnsi="Times New Roman" w:cs="Times New Roman"/>
          <w:i/>
          <w:sz w:val="20"/>
          <w:szCs w:val="20"/>
        </w:rPr>
        <w:t>Ibid</w:t>
      </w:r>
      <w:r w:rsidRPr="007B293F">
        <w:rPr>
          <w:rFonts w:ascii="Times New Roman" w:hAnsi="Times New Roman" w:cs="Times New Roman"/>
          <w:sz w:val="20"/>
          <w:szCs w:val="20"/>
        </w:rPr>
        <w:t>.</w:t>
      </w:r>
      <w:proofErr w:type="gramEnd"/>
      <w:r w:rsidRPr="007B293F">
        <w:rPr>
          <w:rFonts w:ascii="Times New Roman" w:hAnsi="Times New Roman" w:cs="Times New Roman"/>
        </w:rPr>
        <w:t xml:space="preserve"> </w:t>
      </w:r>
    </w:p>
  </w:footnote>
  <w:footnote w:id="47">
    <w:p w:rsidR="00097DAA" w:rsidRPr="007B293F" w:rsidRDefault="00097DAA">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007B293F" w:rsidRPr="007B293F">
        <w:rPr>
          <w:rFonts w:ascii="Times New Roman" w:hAnsi="Times New Roman" w:cs="Times New Roman"/>
        </w:rPr>
        <w:tab/>
      </w:r>
      <w:r w:rsidR="007B293F" w:rsidRPr="007B293F">
        <w:rPr>
          <w:rFonts w:ascii="Times New Roman" w:hAnsi="Times New Roman" w:cs="Times New Roman"/>
        </w:rPr>
        <w:tab/>
      </w:r>
      <w:proofErr w:type="spellStart"/>
      <w:r w:rsidR="007B293F" w:rsidRPr="007B293F">
        <w:rPr>
          <w:rFonts w:ascii="Times New Roman" w:hAnsi="Times New Roman" w:cs="Times New Roman"/>
        </w:rPr>
        <w:t>Jospeh</w:t>
      </w:r>
      <w:proofErr w:type="spellEnd"/>
      <w:r w:rsidR="007B293F" w:rsidRPr="007B293F">
        <w:rPr>
          <w:rFonts w:ascii="Times New Roman" w:hAnsi="Times New Roman" w:cs="Times New Roman"/>
        </w:rPr>
        <w:t xml:space="preserve"> Silverstein, </w:t>
      </w:r>
      <w:proofErr w:type="gramStart"/>
      <w:r w:rsidR="007B293F" w:rsidRPr="007B293F">
        <w:rPr>
          <w:rFonts w:ascii="Times New Roman" w:hAnsi="Times New Roman" w:cs="Times New Roman"/>
          <w:i/>
        </w:rPr>
        <w:t>The</w:t>
      </w:r>
      <w:proofErr w:type="gramEnd"/>
      <w:r w:rsidR="007B293F" w:rsidRPr="007B293F">
        <w:rPr>
          <w:rFonts w:ascii="Times New Roman" w:hAnsi="Times New Roman" w:cs="Times New Roman"/>
          <w:i/>
        </w:rPr>
        <w:t xml:space="preserve"> Evolution and Salience…</w:t>
      </w:r>
      <w:r w:rsidR="007B293F" w:rsidRPr="007B293F">
        <w:rPr>
          <w:rFonts w:ascii="Times New Roman" w:hAnsi="Times New Roman" w:cs="Times New Roman"/>
        </w:rPr>
        <w:t>p. 16.</w:t>
      </w:r>
    </w:p>
  </w:footnote>
  <w:footnote w:id="48">
    <w:p w:rsidR="007B293F" w:rsidRPr="007B293F" w:rsidRDefault="007B293F">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Pr="007B293F">
        <w:rPr>
          <w:rFonts w:ascii="Times New Roman" w:hAnsi="Times New Roman" w:cs="Times New Roman"/>
        </w:rPr>
        <w:tab/>
      </w:r>
      <w:r w:rsidRPr="007B293F">
        <w:rPr>
          <w:rFonts w:ascii="Times New Roman" w:hAnsi="Times New Roman" w:cs="Times New Roman"/>
        </w:rPr>
        <w:tab/>
      </w:r>
      <w:proofErr w:type="spellStart"/>
      <w:r w:rsidRPr="007B293F">
        <w:rPr>
          <w:rFonts w:ascii="Times New Roman" w:hAnsi="Times New Roman" w:cs="Times New Roman"/>
        </w:rPr>
        <w:t>Gustaaf</w:t>
      </w:r>
      <w:proofErr w:type="spellEnd"/>
      <w:r w:rsidRPr="007B293F">
        <w:rPr>
          <w:rFonts w:ascii="Times New Roman" w:hAnsi="Times New Roman" w:cs="Times New Roman"/>
        </w:rPr>
        <w:t xml:space="preserve"> </w:t>
      </w:r>
      <w:proofErr w:type="spellStart"/>
      <w:r w:rsidRPr="007B293F">
        <w:rPr>
          <w:rFonts w:ascii="Times New Roman" w:hAnsi="Times New Roman" w:cs="Times New Roman"/>
        </w:rPr>
        <w:t>Houtman</w:t>
      </w:r>
      <w:proofErr w:type="spellEnd"/>
      <w:r w:rsidRPr="007B293F">
        <w:rPr>
          <w:rFonts w:ascii="Times New Roman" w:hAnsi="Times New Roman" w:cs="Times New Roman"/>
        </w:rPr>
        <w:t xml:space="preserve">, </w:t>
      </w:r>
      <w:r w:rsidRPr="007B293F">
        <w:rPr>
          <w:rFonts w:ascii="Times New Roman" w:hAnsi="Times New Roman" w:cs="Times New Roman"/>
          <w:i/>
        </w:rPr>
        <w:t xml:space="preserve">Mental Culture in Burmese Crisis Politics. </w:t>
      </w:r>
      <w:proofErr w:type="spellStart"/>
      <w:r w:rsidRPr="007B293F">
        <w:rPr>
          <w:rFonts w:ascii="Times New Roman" w:hAnsi="Times New Roman" w:cs="Times New Roman"/>
          <w:i/>
        </w:rPr>
        <w:t>Aung</w:t>
      </w:r>
      <w:proofErr w:type="spellEnd"/>
      <w:r w:rsidRPr="007B293F">
        <w:rPr>
          <w:rFonts w:ascii="Times New Roman" w:hAnsi="Times New Roman" w:cs="Times New Roman"/>
          <w:i/>
        </w:rPr>
        <w:t xml:space="preserve"> San </w:t>
      </w:r>
      <w:proofErr w:type="spellStart"/>
      <w:r w:rsidRPr="007B293F">
        <w:rPr>
          <w:rFonts w:ascii="Times New Roman" w:hAnsi="Times New Roman" w:cs="Times New Roman"/>
          <w:i/>
        </w:rPr>
        <w:t>Suu</w:t>
      </w:r>
      <w:proofErr w:type="spellEnd"/>
      <w:r w:rsidRPr="007B293F">
        <w:rPr>
          <w:rFonts w:ascii="Times New Roman" w:hAnsi="Times New Roman" w:cs="Times New Roman"/>
          <w:i/>
        </w:rPr>
        <w:t xml:space="preserve"> </w:t>
      </w:r>
      <w:proofErr w:type="spellStart"/>
      <w:r w:rsidRPr="007B293F">
        <w:rPr>
          <w:rFonts w:ascii="Times New Roman" w:hAnsi="Times New Roman" w:cs="Times New Roman"/>
          <w:i/>
        </w:rPr>
        <w:t>Kyi</w:t>
      </w:r>
      <w:proofErr w:type="spellEnd"/>
      <w:r w:rsidRPr="007B293F">
        <w:rPr>
          <w:rFonts w:ascii="Times New Roman" w:hAnsi="Times New Roman" w:cs="Times New Roman"/>
          <w:i/>
        </w:rPr>
        <w:t xml:space="preserve"> and the National League for Democracy</w:t>
      </w:r>
      <w:r w:rsidRPr="007B293F">
        <w:rPr>
          <w:rFonts w:ascii="Times New Roman" w:hAnsi="Times New Roman" w:cs="Times New Roman"/>
        </w:rPr>
        <w:t xml:space="preserve">, (Tokyo: ILCCA, 1999), p. 53-66. </w:t>
      </w:r>
      <w:r>
        <w:rPr>
          <w:rFonts w:ascii="Times New Roman" w:hAnsi="Times New Roman" w:cs="Times New Roman"/>
        </w:rPr>
        <w:t xml:space="preserve">For the </w:t>
      </w:r>
      <w:proofErr w:type="spellStart"/>
      <w:r>
        <w:rPr>
          <w:rFonts w:ascii="Times New Roman" w:hAnsi="Times New Roman" w:cs="Times New Roman"/>
        </w:rPr>
        <w:t>attemps</w:t>
      </w:r>
      <w:proofErr w:type="spellEnd"/>
      <w:r>
        <w:rPr>
          <w:rFonts w:ascii="Times New Roman" w:hAnsi="Times New Roman" w:cs="Times New Roman"/>
        </w:rPr>
        <w:t xml:space="preserve"> to </w:t>
      </w:r>
      <w:proofErr w:type="spellStart"/>
      <w:r>
        <w:rPr>
          <w:rFonts w:ascii="Times New Roman" w:hAnsi="Times New Roman" w:cs="Times New Roman"/>
        </w:rPr>
        <w:t>Buddhisize</w:t>
      </w:r>
      <w:proofErr w:type="spellEnd"/>
      <w:r>
        <w:rPr>
          <w:rFonts w:ascii="Times New Roman" w:hAnsi="Times New Roman" w:cs="Times New Roman"/>
        </w:rPr>
        <w:t xml:space="preserve"> the minorities, see: Christina Fink, </w:t>
      </w:r>
      <w:r>
        <w:rPr>
          <w:rFonts w:ascii="Times New Roman" w:hAnsi="Times New Roman" w:cs="Times New Roman"/>
          <w:i/>
        </w:rPr>
        <w:t>Living Silence….</w:t>
      </w:r>
      <w:r>
        <w:rPr>
          <w:rFonts w:ascii="Times New Roman" w:hAnsi="Times New Roman" w:cs="Times New Roman"/>
        </w:rPr>
        <w:t xml:space="preserve"> p. 236.</w:t>
      </w:r>
    </w:p>
  </w:footnote>
  <w:footnote w:id="49">
    <w:p w:rsidR="00097DAA" w:rsidRPr="007B293F" w:rsidRDefault="00097DAA">
      <w:pPr>
        <w:pStyle w:val="Tekstprzypisudolnego"/>
        <w:rPr>
          <w:rFonts w:ascii="Times New Roman" w:hAnsi="Times New Roman" w:cs="Times New Roman"/>
        </w:rPr>
      </w:pPr>
      <w:r w:rsidRPr="007B293F">
        <w:rPr>
          <w:rStyle w:val="Odwoanieprzypisudolnego"/>
          <w:rFonts w:ascii="Times New Roman" w:hAnsi="Times New Roman" w:cs="Times New Roman"/>
        </w:rPr>
        <w:footnoteRef/>
      </w:r>
      <w:r w:rsidRPr="007B293F">
        <w:rPr>
          <w:rFonts w:ascii="Times New Roman" w:hAnsi="Times New Roman" w:cs="Times New Roman"/>
        </w:rPr>
        <w:t xml:space="preserve"> </w:t>
      </w:r>
      <w:r w:rsidR="007B293F" w:rsidRPr="007B293F">
        <w:rPr>
          <w:rFonts w:ascii="Times New Roman" w:hAnsi="Times New Roman" w:cs="Times New Roman"/>
        </w:rPr>
        <w:tab/>
      </w:r>
      <w:r w:rsidR="007B293F" w:rsidRPr="007B293F">
        <w:rPr>
          <w:rFonts w:ascii="Times New Roman" w:hAnsi="Times New Roman" w:cs="Times New Roman"/>
        </w:rPr>
        <w:tab/>
      </w:r>
      <w:r w:rsidRPr="007B293F">
        <w:rPr>
          <w:rFonts w:ascii="Times New Roman" w:hAnsi="Times New Roman" w:cs="Times New Roman"/>
        </w:rPr>
        <w:t xml:space="preserve">Martin Smith, </w:t>
      </w:r>
      <w:r w:rsidRPr="007B293F">
        <w:rPr>
          <w:rFonts w:ascii="Times New Roman" w:hAnsi="Times New Roman" w:cs="Times New Roman"/>
          <w:i/>
        </w:rPr>
        <w:t>Burma: insurgency</w:t>
      </w:r>
      <w:r w:rsidRPr="007B293F">
        <w:rPr>
          <w:rFonts w:ascii="Times New Roman" w:hAnsi="Times New Roman" w:cs="Times New Roman"/>
        </w:rPr>
        <w:t xml:space="preserve">… p. 440. </w:t>
      </w:r>
    </w:p>
  </w:footnote>
  <w:footnote w:id="50">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More, see: David I. Steinberg, </w:t>
      </w:r>
      <w:proofErr w:type="spellStart"/>
      <w:r w:rsidRPr="007B293F">
        <w:rPr>
          <w:rFonts w:ascii="Times New Roman" w:hAnsi="Times New Roman" w:cs="Times New Roman"/>
          <w:sz w:val="20"/>
          <w:szCs w:val="20"/>
        </w:rPr>
        <w:t>Hongwei</w:t>
      </w:r>
      <w:proofErr w:type="spellEnd"/>
      <w:r w:rsidRPr="007B293F">
        <w:rPr>
          <w:rFonts w:ascii="Times New Roman" w:hAnsi="Times New Roman" w:cs="Times New Roman"/>
          <w:sz w:val="20"/>
          <w:szCs w:val="20"/>
        </w:rPr>
        <w:t xml:space="preserve"> Fan, </w:t>
      </w:r>
      <w:r w:rsidRPr="007B293F">
        <w:rPr>
          <w:rFonts w:ascii="Times New Roman" w:hAnsi="Times New Roman" w:cs="Times New Roman"/>
          <w:i/>
          <w:sz w:val="20"/>
          <w:szCs w:val="20"/>
        </w:rPr>
        <w:t>Modern China-Myanmar Relations. Dilemmas of Mutual Dependence</w:t>
      </w:r>
      <w:r w:rsidRPr="007B293F">
        <w:rPr>
          <w:rFonts w:ascii="Times New Roman" w:hAnsi="Times New Roman" w:cs="Times New Roman"/>
          <w:sz w:val="20"/>
          <w:szCs w:val="20"/>
        </w:rPr>
        <w:t xml:space="preserve">, (Copenhagen: </w:t>
      </w:r>
      <w:proofErr w:type="spellStart"/>
      <w:r w:rsidRPr="007B293F">
        <w:rPr>
          <w:rFonts w:ascii="Times New Roman" w:hAnsi="Times New Roman" w:cs="Times New Roman"/>
          <w:sz w:val="20"/>
          <w:szCs w:val="20"/>
        </w:rPr>
        <w:t>NAiS</w:t>
      </w:r>
      <w:proofErr w:type="spellEnd"/>
      <w:r w:rsidRPr="007B293F">
        <w:rPr>
          <w:rFonts w:ascii="Times New Roman" w:hAnsi="Times New Roman" w:cs="Times New Roman"/>
          <w:sz w:val="20"/>
          <w:szCs w:val="20"/>
        </w:rPr>
        <w:t xml:space="preserve"> Press, 2011), p. 155-323.</w:t>
      </w:r>
    </w:p>
  </w:footnote>
  <w:footnote w:id="51">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SE Asia’s strategic importance to China can be seen two fold: in defense terms – as a buffer zone, which is consistent with Chinese tradition of not allowing any alliance, or zone of influence, to form around China; or in offensive terms – as a place where Beijing wants to challenge US hegemony by pushing it out from this key region. </w:t>
      </w:r>
    </w:p>
  </w:footnote>
  <w:footnote w:id="52">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w:t>
      </w:r>
      <w:proofErr w:type="spellStart"/>
      <w:r w:rsidRPr="007B293F">
        <w:rPr>
          <w:rFonts w:ascii="Times New Roman" w:hAnsi="Times New Roman" w:cs="Times New Roman"/>
          <w:sz w:val="20"/>
          <w:szCs w:val="20"/>
        </w:rPr>
        <w:t>Yelang</w:t>
      </w:r>
      <w:proofErr w:type="spellEnd"/>
      <w:r w:rsidRPr="007B293F">
        <w:rPr>
          <w:rFonts w:ascii="Times New Roman" w:hAnsi="Times New Roman" w:cs="Times New Roman"/>
          <w:sz w:val="20"/>
          <w:szCs w:val="20"/>
        </w:rPr>
        <w:t xml:space="preserve"> was an ancient kingdom on China’s southwestern border who dared to challenge China’s superiority, Thant </w:t>
      </w:r>
      <w:proofErr w:type="spellStart"/>
      <w:r w:rsidRPr="007B293F">
        <w:rPr>
          <w:rFonts w:ascii="Times New Roman" w:hAnsi="Times New Roman" w:cs="Times New Roman"/>
          <w:sz w:val="20"/>
          <w:szCs w:val="20"/>
        </w:rPr>
        <w:t>Myint</w:t>
      </w:r>
      <w:proofErr w:type="spellEnd"/>
      <w:r w:rsidRPr="007B293F">
        <w:rPr>
          <w:rFonts w:ascii="Times New Roman" w:hAnsi="Times New Roman" w:cs="Times New Roman"/>
          <w:sz w:val="20"/>
          <w:szCs w:val="20"/>
        </w:rPr>
        <w:t xml:space="preserve">-U, </w:t>
      </w:r>
      <w:r w:rsidRPr="007B293F">
        <w:rPr>
          <w:rFonts w:ascii="Times New Roman" w:hAnsi="Times New Roman" w:cs="Times New Roman"/>
          <w:i/>
          <w:sz w:val="20"/>
          <w:szCs w:val="20"/>
        </w:rPr>
        <w:t>Where China….</w:t>
      </w:r>
      <w:r w:rsidRPr="007B293F">
        <w:rPr>
          <w:rFonts w:ascii="Times New Roman" w:hAnsi="Times New Roman" w:cs="Times New Roman"/>
          <w:sz w:val="20"/>
          <w:szCs w:val="20"/>
        </w:rPr>
        <w:t xml:space="preserve"> p. 219. </w:t>
      </w:r>
    </w:p>
  </w:footnote>
  <w:footnote w:id="53">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w:t>
      </w:r>
      <w:proofErr w:type="spellStart"/>
      <w:r w:rsidRPr="007B293F">
        <w:rPr>
          <w:rFonts w:ascii="Times New Roman" w:hAnsi="Times New Roman" w:cs="Times New Roman"/>
          <w:sz w:val="20"/>
          <w:szCs w:val="20"/>
        </w:rPr>
        <w:t>Yun</w:t>
      </w:r>
      <w:proofErr w:type="spellEnd"/>
      <w:r w:rsidRPr="007B293F">
        <w:rPr>
          <w:rFonts w:ascii="Times New Roman" w:hAnsi="Times New Roman" w:cs="Times New Roman"/>
          <w:sz w:val="20"/>
          <w:szCs w:val="20"/>
        </w:rPr>
        <w:t xml:space="preserve"> Sun, </w:t>
      </w:r>
      <w:r w:rsidRPr="007B293F">
        <w:rPr>
          <w:rFonts w:ascii="Times New Roman" w:hAnsi="Times New Roman" w:cs="Times New Roman"/>
          <w:i/>
          <w:sz w:val="20"/>
          <w:szCs w:val="20"/>
        </w:rPr>
        <w:t>Has China Lost Myanmar</w:t>
      </w:r>
      <w:proofErr w:type="gramStart"/>
      <w:r w:rsidRPr="007B293F">
        <w:rPr>
          <w:rFonts w:ascii="Times New Roman" w:hAnsi="Times New Roman" w:cs="Times New Roman"/>
          <w:i/>
          <w:sz w:val="20"/>
          <w:szCs w:val="20"/>
        </w:rPr>
        <w:t>?</w:t>
      </w:r>
      <w:r w:rsidRPr="007B293F">
        <w:rPr>
          <w:rFonts w:ascii="Times New Roman" w:hAnsi="Times New Roman" w:cs="Times New Roman"/>
          <w:sz w:val="20"/>
          <w:szCs w:val="20"/>
        </w:rPr>
        <w:t>,</w:t>
      </w:r>
      <w:proofErr w:type="gramEnd"/>
      <w:r w:rsidRPr="007B293F">
        <w:rPr>
          <w:rFonts w:ascii="Times New Roman" w:hAnsi="Times New Roman" w:cs="Times New Roman"/>
          <w:sz w:val="20"/>
          <w:szCs w:val="20"/>
        </w:rPr>
        <w:t xml:space="preserve"> “Foreign Policy” 15.01.2013.</w:t>
      </w:r>
    </w:p>
  </w:footnote>
  <w:footnote w:id="54">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 xml:space="preserve"> </w:t>
      </w:r>
      <w:proofErr w:type="spellStart"/>
      <w:r w:rsidRPr="007B293F">
        <w:rPr>
          <w:rFonts w:ascii="Times New Roman" w:hAnsi="Times New Roman" w:cs="Times New Roman"/>
          <w:sz w:val="20"/>
          <w:szCs w:val="20"/>
        </w:rPr>
        <w:t>Konbawza</w:t>
      </w:r>
      <w:proofErr w:type="spellEnd"/>
      <w:r w:rsidRPr="007B293F">
        <w:rPr>
          <w:rFonts w:ascii="Times New Roman" w:hAnsi="Times New Roman" w:cs="Times New Roman"/>
          <w:sz w:val="20"/>
          <w:szCs w:val="20"/>
        </w:rPr>
        <w:t xml:space="preserve"> Win </w:t>
      </w:r>
      <w:r w:rsidRPr="007B293F">
        <w:rPr>
          <w:rFonts w:ascii="Times New Roman" w:hAnsi="Times New Roman" w:cs="Times New Roman"/>
          <w:i/>
          <w:sz w:val="20"/>
          <w:szCs w:val="20"/>
        </w:rPr>
        <w:t xml:space="preserve">If </w:t>
      </w:r>
      <w:proofErr w:type="spellStart"/>
      <w:r w:rsidRPr="007B293F">
        <w:rPr>
          <w:rFonts w:ascii="Times New Roman" w:hAnsi="Times New Roman" w:cs="Times New Roman"/>
          <w:i/>
          <w:sz w:val="20"/>
          <w:szCs w:val="20"/>
        </w:rPr>
        <w:t>Laiza</w:t>
      </w:r>
      <w:proofErr w:type="spellEnd"/>
      <w:r w:rsidRPr="007B293F">
        <w:rPr>
          <w:rFonts w:ascii="Times New Roman" w:hAnsi="Times New Roman" w:cs="Times New Roman"/>
          <w:i/>
          <w:sz w:val="20"/>
          <w:szCs w:val="20"/>
        </w:rPr>
        <w:t xml:space="preserve"> Falls, the Union of Burma is finished?</w:t>
      </w:r>
      <w:r w:rsidRPr="007B293F">
        <w:rPr>
          <w:rFonts w:ascii="Times New Roman" w:hAnsi="Times New Roman" w:cs="Times New Roman"/>
          <w:sz w:val="20"/>
          <w:szCs w:val="20"/>
        </w:rPr>
        <w:t xml:space="preserve"> </w:t>
      </w:r>
      <w:proofErr w:type="spellStart"/>
      <w:r w:rsidRPr="007B293F">
        <w:rPr>
          <w:rFonts w:ascii="Times New Roman" w:hAnsi="Times New Roman" w:cs="Times New Roman"/>
          <w:sz w:val="20"/>
          <w:szCs w:val="20"/>
        </w:rPr>
        <w:t>Kachinlands</w:t>
      </w:r>
      <w:proofErr w:type="spellEnd"/>
      <w:r w:rsidRPr="007B293F">
        <w:rPr>
          <w:rFonts w:ascii="Times New Roman" w:hAnsi="Times New Roman" w:cs="Times New Roman"/>
          <w:sz w:val="20"/>
          <w:szCs w:val="20"/>
        </w:rPr>
        <w:t xml:space="preserve"> News 15.01.2013</w:t>
      </w:r>
    </w:p>
  </w:footnote>
  <w:footnote w:id="55">
    <w:p w:rsidR="00EB4FEF" w:rsidRPr="007B293F" w:rsidRDefault="00EB4FEF" w:rsidP="00EB4FEF">
      <w:pPr>
        <w:pStyle w:val="Bezodstpw"/>
        <w:rPr>
          <w:rFonts w:ascii="Times New Roman" w:hAnsi="Times New Roman" w:cs="Times New Roman"/>
        </w:rPr>
      </w:pPr>
      <w:r w:rsidRPr="007B293F">
        <w:rPr>
          <w:rStyle w:val="Znakiprzypiswdolnych"/>
          <w:rFonts w:ascii="Times New Roman" w:hAnsi="Times New Roman" w:cs="Times New Roman"/>
        </w:rPr>
        <w:footnoteRef/>
      </w:r>
      <w:r w:rsidRPr="007B293F">
        <w:rPr>
          <w:rFonts w:ascii="Times New Roman" w:hAnsi="Times New Roman" w:cs="Times New Roman"/>
          <w:sz w:val="20"/>
          <w:szCs w:val="20"/>
        </w:rPr>
        <w:tab/>
        <w:t xml:space="preserve"> Here I paraphrase Carnegie Moscow director, Dmitri </w:t>
      </w:r>
      <w:proofErr w:type="spellStart"/>
      <w:r w:rsidRPr="007B293F">
        <w:rPr>
          <w:rFonts w:ascii="Times New Roman" w:hAnsi="Times New Roman" w:cs="Times New Roman"/>
          <w:sz w:val="20"/>
          <w:szCs w:val="20"/>
        </w:rPr>
        <w:t>Trenin’s</w:t>
      </w:r>
      <w:proofErr w:type="spellEnd"/>
      <w:r w:rsidRPr="007B293F">
        <w:rPr>
          <w:rFonts w:ascii="Times New Roman" w:hAnsi="Times New Roman" w:cs="Times New Roman"/>
          <w:sz w:val="20"/>
          <w:szCs w:val="20"/>
        </w:rPr>
        <w:t xml:space="preserve"> words, said about Sino-Russian relations, in particular about Chinese policy towards Russian Far East. Comparisons with Burma are striking. Dmitri </w:t>
      </w:r>
      <w:proofErr w:type="spellStart"/>
      <w:r w:rsidRPr="007B293F">
        <w:rPr>
          <w:rFonts w:ascii="Times New Roman" w:hAnsi="Times New Roman" w:cs="Times New Roman"/>
          <w:sz w:val="20"/>
          <w:szCs w:val="20"/>
        </w:rPr>
        <w:t>Trenin</w:t>
      </w:r>
      <w:proofErr w:type="spellEnd"/>
      <w:r w:rsidRPr="007B293F">
        <w:rPr>
          <w:rFonts w:ascii="Times New Roman" w:hAnsi="Times New Roman" w:cs="Times New Roman"/>
          <w:sz w:val="20"/>
          <w:szCs w:val="20"/>
        </w:rPr>
        <w:t xml:space="preserve">, </w:t>
      </w:r>
      <w:r w:rsidRPr="007B293F">
        <w:rPr>
          <w:rFonts w:ascii="Times New Roman" w:hAnsi="Times New Roman" w:cs="Times New Roman"/>
          <w:i/>
          <w:sz w:val="20"/>
          <w:szCs w:val="20"/>
        </w:rPr>
        <w:t>True Partners? How Russia and China Sees Each Other</w:t>
      </w:r>
      <w:r w:rsidRPr="007B293F">
        <w:rPr>
          <w:rFonts w:ascii="Times New Roman" w:hAnsi="Times New Roman" w:cs="Times New Roman"/>
          <w:sz w:val="20"/>
          <w:szCs w:val="20"/>
        </w:rPr>
        <w:t>, (Moscow: Carnegie</w:t>
      </w:r>
      <w:proofErr w:type="gramStart"/>
      <w:r w:rsidRPr="007B293F">
        <w:rPr>
          <w:rFonts w:ascii="Times New Roman" w:hAnsi="Times New Roman" w:cs="Times New Roman"/>
          <w:sz w:val="20"/>
          <w:szCs w:val="20"/>
        </w:rPr>
        <w:t>,  2012</w:t>
      </w:r>
      <w:proofErr w:type="gramEnd"/>
      <w:r w:rsidRPr="007B293F">
        <w:rPr>
          <w:rFonts w:ascii="Times New Roman" w:hAnsi="Times New Roman" w:cs="Times New Roman"/>
          <w:sz w:val="20"/>
          <w:szCs w:val="20"/>
        </w:rPr>
        <w:t>).</w:t>
      </w:r>
      <w:r w:rsidRPr="007B293F">
        <w:rPr>
          <w:rFonts w:ascii="Times New Roman" w:hAnsi="Times New Roman" w:cs="Times New Roman"/>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63BEF"/>
    <w:rsid w:val="0000569D"/>
    <w:rsid w:val="00052CF1"/>
    <w:rsid w:val="00055658"/>
    <w:rsid w:val="00056DB4"/>
    <w:rsid w:val="00062887"/>
    <w:rsid w:val="00063E56"/>
    <w:rsid w:val="00097DAA"/>
    <w:rsid w:val="000D5060"/>
    <w:rsid w:val="000D5B77"/>
    <w:rsid w:val="000F0730"/>
    <w:rsid w:val="000F74C9"/>
    <w:rsid w:val="0011452D"/>
    <w:rsid w:val="00117E06"/>
    <w:rsid w:val="00180F2C"/>
    <w:rsid w:val="0023500D"/>
    <w:rsid w:val="00264EEA"/>
    <w:rsid w:val="002E0A49"/>
    <w:rsid w:val="00312962"/>
    <w:rsid w:val="003318C1"/>
    <w:rsid w:val="0033762B"/>
    <w:rsid w:val="00373B65"/>
    <w:rsid w:val="00384992"/>
    <w:rsid w:val="00396DF8"/>
    <w:rsid w:val="003D44FF"/>
    <w:rsid w:val="004B2C4E"/>
    <w:rsid w:val="004D535D"/>
    <w:rsid w:val="004D5EF3"/>
    <w:rsid w:val="00563BEF"/>
    <w:rsid w:val="0058462C"/>
    <w:rsid w:val="005A3D7C"/>
    <w:rsid w:val="005B2408"/>
    <w:rsid w:val="005C4AF2"/>
    <w:rsid w:val="006034BC"/>
    <w:rsid w:val="00607CCF"/>
    <w:rsid w:val="0065702A"/>
    <w:rsid w:val="00682CCD"/>
    <w:rsid w:val="006B1077"/>
    <w:rsid w:val="006E4661"/>
    <w:rsid w:val="006F7A1F"/>
    <w:rsid w:val="00707657"/>
    <w:rsid w:val="007371EB"/>
    <w:rsid w:val="00797DAD"/>
    <w:rsid w:val="007A0E3C"/>
    <w:rsid w:val="007A3024"/>
    <w:rsid w:val="007A3580"/>
    <w:rsid w:val="007B293F"/>
    <w:rsid w:val="007F201B"/>
    <w:rsid w:val="007F7DC2"/>
    <w:rsid w:val="0084769D"/>
    <w:rsid w:val="00885BD0"/>
    <w:rsid w:val="008B5646"/>
    <w:rsid w:val="008E28A2"/>
    <w:rsid w:val="008F33CA"/>
    <w:rsid w:val="00942827"/>
    <w:rsid w:val="00962C5B"/>
    <w:rsid w:val="009642EA"/>
    <w:rsid w:val="009C23E9"/>
    <w:rsid w:val="009D7C66"/>
    <w:rsid w:val="009E2DBA"/>
    <w:rsid w:val="00A06648"/>
    <w:rsid w:val="00A833A5"/>
    <w:rsid w:val="00AC4701"/>
    <w:rsid w:val="00B521D7"/>
    <w:rsid w:val="00B96964"/>
    <w:rsid w:val="00BB2FCA"/>
    <w:rsid w:val="00C16697"/>
    <w:rsid w:val="00C21C2B"/>
    <w:rsid w:val="00C93EEF"/>
    <w:rsid w:val="00C949A8"/>
    <w:rsid w:val="00CD4330"/>
    <w:rsid w:val="00D1060E"/>
    <w:rsid w:val="00D16EDF"/>
    <w:rsid w:val="00D47AED"/>
    <w:rsid w:val="00DA2082"/>
    <w:rsid w:val="00DB0C57"/>
    <w:rsid w:val="00E02AD8"/>
    <w:rsid w:val="00E128CF"/>
    <w:rsid w:val="00E42569"/>
    <w:rsid w:val="00E8105D"/>
    <w:rsid w:val="00EB4FEF"/>
    <w:rsid w:val="00F0754A"/>
    <w:rsid w:val="00F36355"/>
    <w:rsid w:val="00F61DC6"/>
    <w:rsid w:val="00F811DE"/>
    <w:rsid w:val="00FB67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3BEF"/>
  </w:style>
  <w:style w:type="paragraph" w:styleId="Nagwek1">
    <w:name w:val="heading 1"/>
    <w:basedOn w:val="Normalny"/>
    <w:link w:val="Nagwek1Znak"/>
    <w:uiPriority w:val="9"/>
    <w:qFormat/>
    <w:rsid w:val="00C94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962C5B"/>
  </w:style>
  <w:style w:type="character" w:styleId="Odwoanieprzypisudolnego">
    <w:name w:val="footnote reference"/>
    <w:rsid w:val="00962C5B"/>
    <w:rPr>
      <w:vertAlign w:val="superscript"/>
    </w:rPr>
  </w:style>
  <w:style w:type="paragraph" w:styleId="Bezodstpw">
    <w:name w:val="No Spacing"/>
    <w:qFormat/>
    <w:rsid w:val="00962C5B"/>
    <w:pPr>
      <w:suppressAutoHyphens/>
      <w:spacing w:after="0" w:line="240" w:lineRule="auto"/>
    </w:pPr>
    <w:rPr>
      <w:rFonts w:ascii="Calibri" w:eastAsia="Arial Unicode MS" w:hAnsi="Calibri" w:cs="font182"/>
      <w:kern w:val="1"/>
      <w:lang w:val="en-US" w:eastAsia="ar-SA"/>
    </w:rPr>
  </w:style>
  <w:style w:type="character" w:customStyle="1" w:styleId="Odwoanieprzypisudolnego1">
    <w:name w:val="Odwołanie przypisu dolnego1"/>
    <w:rsid w:val="00962C5B"/>
    <w:rPr>
      <w:vertAlign w:val="superscript"/>
    </w:rPr>
  </w:style>
  <w:style w:type="paragraph" w:styleId="Nagwek">
    <w:name w:val="header"/>
    <w:basedOn w:val="Normalny"/>
    <w:link w:val="NagwekZnak"/>
    <w:uiPriority w:val="99"/>
    <w:semiHidden/>
    <w:unhideWhenUsed/>
    <w:rsid w:val="00962C5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62C5B"/>
  </w:style>
  <w:style w:type="paragraph" w:styleId="Stopka">
    <w:name w:val="footer"/>
    <w:basedOn w:val="Normalny"/>
    <w:link w:val="StopkaZnak"/>
    <w:uiPriority w:val="99"/>
    <w:semiHidden/>
    <w:unhideWhenUsed/>
    <w:rsid w:val="00962C5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62C5B"/>
  </w:style>
  <w:style w:type="character" w:customStyle="1" w:styleId="Nagwek1Znak">
    <w:name w:val="Nagłówek 1 Znak"/>
    <w:basedOn w:val="Domylnaczcionkaakapitu"/>
    <w:link w:val="Nagwek1"/>
    <w:uiPriority w:val="9"/>
    <w:rsid w:val="00C949A8"/>
    <w:rPr>
      <w:rFonts w:ascii="Times New Roman" w:eastAsia="Times New Roman" w:hAnsi="Times New Roman" w:cs="Times New Roman"/>
      <w:b/>
      <w:bCs/>
      <w:kern w:val="36"/>
      <w:sz w:val="48"/>
      <w:szCs w:val="48"/>
      <w:lang w:eastAsia="pl-PL"/>
    </w:rPr>
  </w:style>
  <w:style w:type="character" w:styleId="Pogrubienie">
    <w:name w:val="Strong"/>
    <w:basedOn w:val="Domylnaczcionkaakapitu"/>
    <w:qFormat/>
    <w:rsid w:val="00EB4FEF"/>
    <w:rPr>
      <w:b/>
      <w:bCs/>
    </w:rPr>
  </w:style>
  <w:style w:type="character" w:customStyle="1" w:styleId="a-size-large">
    <w:name w:val="a-size-large"/>
    <w:basedOn w:val="Domylnaczcionkaakapitu"/>
    <w:rsid w:val="00EB4FEF"/>
  </w:style>
  <w:style w:type="paragraph" w:styleId="Tekstprzypisudolnego">
    <w:name w:val="footnote text"/>
    <w:basedOn w:val="Normalny"/>
    <w:link w:val="TekstprzypisudolnegoZnak"/>
    <w:rsid w:val="00EB4FEF"/>
    <w:pPr>
      <w:suppressLineNumbers/>
      <w:suppressAutoHyphens/>
      <w:ind w:left="283" w:hanging="283"/>
    </w:pPr>
    <w:rPr>
      <w:rFonts w:ascii="Calibri" w:eastAsia="Arial Unicode MS" w:hAnsi="Calibri" w:cs="font184"/>
      <w:kern w:val="1"/>
      <w:sz w:val="20"/>
      <w:szCs w:val="20"/>
      <w:lang w:val="en-US" w:eastAsia="ar-SA"/>
    </w:rPr>
  </w:style>
  <w:style w:type="character" w:customStyle="1" w:styleId="TekstprzypisudolnegoZnak">
    <w:name w:val="Tekst przypisu dolnego Znak"/>
    <w:basedOn w:val="Domylnaczcionkaakapitu"/>
    <w:link w:val="Tekstprzypisudolnego"/>
    <w:rsid w:val="00EB4FEF"/>
    <w:rPr>
      <w:rFonts w:ascii="Calibri" w:eastAsia="Arial Unicode MS" w:hAnsi="Calibri" w:cs="font184"/>
      <w:kern w:val="1"/>
      <w:sz w:val="20"/>
      <w:szCs w:val="20"/>
      <w:lang w:val="en-US" w:eastAsia="ar-SA"/>
    </w:rPr>
  </w:style>
  <w:style w:type="paragraph" w:customStyle="1" w:styleId="Default">
    <w:name w:val="Default"/>
    <w:rsid w:val="007F201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F20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201B"/>
    <w:rPr>
      <w:sz w:val="20"/>
      <w:szCs w:val="20"/>
    </w:rPr>
  </w:style>
  <w:style w:type="character" w:styleId="Odwoanieprzypisukocowego">
    <w:name w:val="endnote reference"/>
    <w:basedOn w:val="Domylnaczcionkaakapitu"/>
    <w:uiPriority w:val="99"/>
    <w:semiHidden/>
    <w:unhideWhenUsed/>
    <w:rsid w:val="007F201B"/>
    <w:rPr>
      <w:vertAlign w:val="superscript"/>
    </w:rPr>
  </w:style>
  <w:style w:type="character" w:styleId="Hipercze">
    <w:name w:val="Hyperlink"/>
    <w:basedOn w:val="Domylnaczcionkaakapitu"/>
    <w:uiPriority w:val="99"/>
    <w:semiHidden/>
    <w:unhideWhenUsed/>
    <w:rsid w:val="00D47AED"/>
    <w:rPr>
      <w:color w:val="0000FF"/>
      <w:u w:val="single"/>
    </w:rPr>
  </w:style>
  <w:style w:type="character" w:customStyle="1" w:styleId="reference-text">
    <w:name w:val="reference-text"/>
    <w:basedOn w:val="Domylnaczcionkaakapitu"/>
    <w:rsid w:val="007A3024"/>
  </w:style>
  <w:style w:type="character" w:styleId="Uwydatnienie">
    <w:name w:val="Emphasis"/>
    <w:basedOn w:val="Domylnaczcionkaakapitu"/>
    <w:uiPriority w:val="20"/>
    <w:qFormat/>
    <w:rsid w:val="00097DAA"/>
    <w:rPr>
      <w:i/>
      <w:iCs/>
    </w:rPr>
  </w:style>
</w:styles>
</file>

<file path=word/webSettings.xml><?xml version="1.0" encoding="utf-8"?>
<w:webSettings xmlns:r="http://schemas.openxmlformats.org/officeDocument/2006/relationships" xmlns:w="http://schemas.openxmlformats.org/wordprocessingml/2006/main">
  <w:divs>
    <w:div w:id="4305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C8D9E-7CD5-4BF2-B288-0C6FE05B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13</Pages>
  <Words>4022</Words>
  <Characters>24133</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Lubina</dc:creator>
  <cp:keywords/>
  <dc:description/>
  <cp:lastModifiedBy>Lubina</cp:lastModifiedBy>
  <cp:revision>31</cp:revision>
  <dcterms:created xsi:type="dcterms:W3CDTF">2015-03-11T12:26:00Z</dcterms:created>
  <dcterms:modified xsi:type="dcterms:W3CDTF">2015-03-13T12:21:00Z</dcterms:modified>
</cp:coreProperties>
</file>