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4E" w:rsidRDefault="004C5462">
      <w:pPr>
        <w:tabs>
          <w:tab w:val="left" w:pos="360"/>
        </w:tabs>
        <w:autoSpaceDE w:val="0"/>
        <w:autoSpaceDN w:val="0"/>
        <w:adjustRightInd w:val="0"/>
        <w:spacing w:before="160" w:line="288" w:lineRule="auto"/>
        <w:ind w:firstLine="360"/>
        <w:rPr>
          <w:sz w:val="26"/>
        </w:rPr>
      </w:pPr>
      <w:bookmarkStart w:id="0" w:name="Panel"/>
      <w:bookmarkStart w:id="1" w:name="_GoBack"/>
      <w:bookmarkEnd w:id="1"/>
      <w:r>
        <w:rPr>
          <w:sz w:val="26"/>
        </w:rPr>
        <w:t>Visions</w:t>
      </w:r>
      <w:bookmarkEnd w:id="0"/>
      <w:r>
        <w:rPr>
          <w:sz w:val="26"/>
        </w:rPr>
        <w:t xml:space="preserve"> de la </w:t>
      </w:r>
      <w:proofErr w:type="spellStart"/>
      <w:r>
        <w:rPr>
          <w:sz w:val="26"/>
        </w:rPr>
        <w:t>Corée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>et</w:t>
      </w:r>
      <w:proofErr w:type="gramEnd"/>
      <w:r>
        <w:rPr>
          <w:sz w:val="26"/>
        </w:rPr>
        <w:t xml:space="preserve"> du </w:t>
      </w:r>
      <w:proofErr w:type="spellStart"/>
      <w:r>
        <w:rPr>
          <w:sz w:val="26"/>
        </w:rPr>
        <w:t>Japon</w:t>
      </w:r>
      <w:proofErr w:type="spellEnd"/>
      <w:r>
        <w:rPr>
          <w:sz w:val="26"/>
        </w:rPr>
        <w:t xml:space="preserve"> à travers le temps</w:t>
      </w:r>
    </w:p>
    <w:p w:rsidR="00E01A4E" w:rsidRDefault="00E01A4E">
      <w:pPr>
        <w:tabs>
          <w:tab w:val="left" w:pos="360"/>
        </w:tabs>
        <w:autoSpaceDE w:val="0"/>
        <w:autoSpaceDN w:val="0"/>
        <w:adjustRightInd w:val="0"/>
        <w:spacing w:before="160" w:line="288" w:lineRule="auto"/>
        <w:ind w:firstLine="360"/>
        <w:rPr>
          <w:sz w:val="26"/>
        </w:rPr>
      </w:pPr>
    </w:p>
    <w:p w:rsidR="00E01A4E" w:rsidRDefault="004C5462">
      <w:pPr>
        <w:tabs>
          <w:tab w:val="left" w:pos="360"/>
        </w:tabs>
        <w:autoSpaceDE w:val="0"/>
        <w:autoSpaceDN w:val="0"/>
        <w:adjustRightInd w:val="0"/>
        <w:spacing w:before="160" w:line="288" w:lineRule="auto"/>
        <w:ind w:firstLine="360"/>
        <w:rPr>
          <w:sz w:val="26"/>
        </w:rPr>
      </w:pPr>
      <w:r>
        <w:rPr>
          <w:sz w:val="26"/>
        </w:rPr>
        <w:t xml:space="preserve">Ce panel examine les visions </w:t>
      </w:r>
      <w:proofErr w:type="spellStart"/>
      <w:r>
        <w:rPr>
          <w:sz w:val="26"/>
        </w:rPr>
        <w:t>mutuelles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nippo-coréennes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ainsi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que</w:t>
      </w:r>
      <w:proofErr w:type="spellEnd"/>
      <w:r>
        <w:rPr>
          <w:sz w:val="26"/>
        </w:rPr>
        <w:t xml:space="preserve"> le regard </w:t>
      </w:r>
      <w:proofErr w:type="spellStart"/>
      <w:r>
        <w:rPr>
          <w:sz w:val="26"/>
        </w:rPr>
        <w:t>porté</w:t>
      </w:r>
      <w:proofErr w:type="spellEnd"/>
      <w:r>
        <w:rPr>
          <w:sz w:val="26"/>
        </w:rPr>
        <w:t xml:space="preserve"> par </w:t>
      </w:r>
      <w:proofErr w:type="spellStart"/>
      <w:r>
        <w:rPr>
          <w:sz w:val="26"/>
        </w:rPr>
        <w:t>d’autres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sur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ces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deux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peuples</w:t>
      </w:r>
      <w:proofErr w:type="spellEnd"/>
      <w:r>
        <w:rPr>
          <w:sz w:val="26"/>
        </w:rPr>
        <w:t xml:space="preserve">. De </w:t>
      </w:r>
      <w:proofErr w:type="spellStart"/>
      <w:r>
        <w:rPr>
          <w:sz w:val="26"/>
        </w:rPr>
        <w:t>quelle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manière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ces</w:t>
      </w:r>
      <w:proofErr w:type="spellEnd"/>
      <w:r>
        <w:rPr>
          <w:sz w:val="26"/>
        </w:rPr>
        <w:t xml:space="preserve"> visions </w:t>
      </w:r>
      <w:proofErr w:type="spellStart"/>
      <w:r>
        <w:rPr>
          <w:sz w:val="26"/>
        </w:rPr>
        <w:t>ont-elles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influencé</w:t>
      </w:r>
      <w:proofErr w:type="spellEnd"/>
      <w:r>
        <w:rPr>
          <w:sz w:val="26"/>
        </w:rPr>
        <w:t xml:space="preserve"> les </w:t>
      </w:r>
      <w:proofErr w:type="spellStart"/>
      <w:r>
        <w:rPr>
          <w:sz w:val="26"/>
        </w:rPr>
        <w:t>développements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historiques</w:t>
      </w:r>
      <w:proofErr w:type="spellEnd"/>
      <w:r>
        <w:rPr>
          <w:sz w:val="26"/>
        </w:rPr>
        <w:t xml:space="preserve">? Comment les perceptions de </w:t>
      </w:r>
      <w:proofErr w:type="spellStart"/>
      <w:r>
        <w:rPr>
          <w:sz w:val="26"/>
        </w:rPr>
        <w:t>l’histoire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continuent</w:t>
      </w:r>
      <w:proofErr w:type="spellEnd"/>
      <w:r>
        <w:rPr>
          <w:sz w:val="26"/>
        </w:rPr>
        <w:t xml:space="preserve"> à influe</w:t>
      </w:r>
      <w:r>
        <w:rPr>
          <w:sz w:val="26"/>
        </w:rPr>
        <w:t xml:space="preserve">nce les visions </w:t>
      </w:r>
      <w:proofErr w:type="spellStart"/>
      <w:r>
        <w:rPr>
          <w:sz w:val="26"/>
        </w:rPr>
        <w:t>populaires</w:t>
      </w:r>
      <w:proofErr w:type="spellEnd"/>
      <w:r>
        <w:rPr>
          <w:sz w:val="26"/>
        </w:rPr>
        <w:t xml:space="preserve">? Les </w:t>
      </w:r>
      <w:proofErr w:type="spellStart"/>
      <w:r>
        <w:rPr>
          <w:sz w:val="26"/>
        </w:rPr>
        <w:t>différentes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présentations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abordent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ces</w:t>
      </w:r>
      <w:proofErr w:type="spellEnd"/>
      <w:r>
        <w:rPr>
          <w:sz w:val="26"/>
        </w:rPr>
        <w:t xml:space="preserve"> questions sous des angles </w:t>
      </w:r>
      <w:proofErr w:type="spellStart"/>
      <w:r>
        <w:rPr>
          <w:sz w:val="26"/>
        </w:rPr>
        <w:t>variés</w:t>
      </w:r>
      <w:proofErr w:type="spellEnd"/>
      <w:r>
        <w:rPr>
          <w:sz w:val="26"/>
        </w:rPr>
        <w:t xml:space="preserve"> (</w:t>
      </w:r>
      <w:proofErr w:type="spellStart"/>
      <w:r>
        <w:rPr>
          <w:sz w:val="26"/>
        </w:rPr>
        <w:t>média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récits</w:t>
      </w:r>
      <w:proofErr w:type="spellEnd"/>
      <w:r>
        <w:rPr>
          <w:sz w:val="26"/>
        </w:rPr>
        <w:t xml:space="preserve"> de voyage, documents </w:t>
      </w:r>
      <w:proofErr w:type="spellStart"/>
      <w:r>
        <w:rPr>
          <w:sz w:val="26"/>
        </w:rPr>
        <w:t>officiels</w:t>
      </w:r>
      <w:proofErr w:type="spellEnd"/>
      <w:r>
        <w:rPr>
          <w:sz w:val="26"/>
        </w:rPr>
        <w:t xml:space="preserve">) </w:t>
      </w:r>
      <w:proofErr w:type="gramStart"/>
      <w:r>
        <w:rPr>
          <w:sz w:val="26"/>
        </w:rPr>
        <w:t>et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dans</w:t>
      </w:r>
      <w:proofErr w:type="spellEnd"/>
      <w:r>
        <w:rPr>
          <w:sz w:val="26"/>
        </w:rPr>
        <w:t xml:space="preserve"> des </w:t>
      </w:r>
      <w:proofErr w:type="spellStart"/>
      <w:r>
        <w:rPr>
          <w:sz w:val="26"/>
        </w:rPr>
        <w:t>contextes</w:t>
      </w:r>
      <w:proofErr w:type="spellEnd"/>
      <w:r>
        <w:rPr>
          <w:sz w:val="26"/>
        </w:rPr>
        <w:t xml:space="preserve"> divers (</w:t>
      </w:r>
      <w:proofErr w:type="spellStart"/>
      <w:r>
        <w:rPr>
          <w:sz w:val="26"/>
        </w:rPr>
        <w:t>Corée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coloniale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planification</w:t>
      </w:r>
      <w:proofErr w:type="spellEnd"/>
      <w:r>
        <w:rPr>
          <w:sz w:val="26"/>
        </w:rPr>
        <w:t xml:space="preserve"> de </w:t>
      </w:r>
      <w:proofErr w:type="spellStart"/>
      <w:r>
        <w:rPr>
          <w:sz w:val="26"/>
        </w:rPr>
        <w:t>l’après</w:t>
      </w:r>
      <w:proofErr w:type="spellEnd"/>
      <w:r>
        <w:rPr>
          <w:sz w:val="26"/>
        </w:rPr>
        <w:t xml:space="preserve">-guerre, </w:t>
      </w:r>
      <w:proofErr w:type="spellStart"/>
      <w:r>
        <w:rPr>
          <w:sz w:val="26"/>
        </w:rPr>
        <w:t>conservatisme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contemporai</w:t>
      </w:r>
      <w:r>
        <w:rPr>
          <w:sz w:val="26"/>
        </w:rPr>
        <w:t>n</w:t>
      </w:r>
      <w:proofErr w:type="spellEnd"/>
      <w:r>
        <w:rPr>
          <w:sz w:val="26"/>
        </w:rPr>
        <w:t xml:space="preserve">). </w:t>
      </w:r>
      <w:proofErr w:type="spellStart"/>
      <w:r>
        <w:rPr>
          <w:sz w:val="26"/>
        </w:rPr>
        <w:t>Une</w:t>
      </w:r>
      <w:proofErr w:type="spellEnd"/>
      <w:r>
        <w:rPr>
          <w:sz w:val="26"/>
        </w:rPr>
        <w:t xml:space="preserve"> des </w:t>
      </w:r>
      <w:proofErr w:type="spellStart"/>
      <w:r>
        <w:rPr>
          <w:sz w:val="26"/>
        </w:rPr>
        <w:t>présentations</w:t>
      </w:r>
      <w:proofErr w:type="spellEnd"/>
      <w:r>
        <w:rPr>
          <w:sz w:val="26"/>
        </w:rPr>
        <w:t xml:space="preserve"> (Lionel Babicz) </w:t>
      </w:r>
      <w:proofErr w:type="spellStart"/>
      <w:r>
        <w:rPr>
          <w:sz w:val="26"/>
        </w:rPr>
        <w:t>considère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également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l’évolution</w:t>
      </w:r>
      <w:proofErr w:type="spellEnd"/>
      <w:r>
        <w:rPr>
          <w:sz w:val="26"/>
        </w:rPr>
        <w:t xml:space="preserve"> des visions </w:t>
      </w:r>
      <w:proofErr w:type="spellStart"/>
      <w:r>
        <w:rPr>
          <w:sz w:val="26"/>
        </w:rPr>
        <w:t>japonaises</w:t>
      </w:r>
      <w:proofErr w:type="spellEnd"/>
      <w:r>
        <w:rPr>
          <w:sz w:val="26"/>
        </w:rPr>
        <w:t xml:space="preserve"> de la </w:t>
      </w:r>
      <w:proofErr w:type="spellStart"/>
      <w:r>
        <w:rPr>
          <w:sz w:val="26"/>
        </w:rPr>
        <w:t>Corée</w:t>
      </w:r>
      <w:proofErr w:type="spellEnd"/>
      <w:r>
        <w:rPr>
          <w:sz w:val="26"/>
        </w:rPr>
        <w:t xml:space="preserve"> à </w:t>
      </w:r>
      <w:proofErr w:type="gramStart"/>
      <w:r>
        <w:rPr>
          <w:sz w:val="26"/>
        </w:rPr>
        <w:t>travers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l’histoire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mettant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en</w:t>
      </w:r>
      <w:proofErr w:type="spellEnd"/>
      <w:r>
        <w:rPr>
          <w:sz w:val="26"/>
        </w:rPr>
        <w:t xml:space="preserve"> lumière de </w:t>
      </w:r>
      <w:proofErr w:type="spellStart"/>
      <w:r>
        <w:rPr>
          <w:sz w:val="26"/>
        </w:rPr>
        <w:t>grandes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tendances</w:t>
      </w:r>
      <w:proofErr w:type="spellEnd"/>
      <w:r>
        <w:rPr>
          <w:sz w:val="26"/>
        </w:rPr>
        <w:t xml:space="preserve"> et examinant des </w:t>
      </w:r>
      <w:proofErr w:type="spellStart"/>
      <w:r>
        <w:rPr>
          <w:sz w:val="26"/>
        </w:rPr>
        <w:t>scénarios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futurs</w:t>
      </w:r>
      <w:proofErr w:type="spellEnd"/>
      <w:r>
        <w:rPr>
          <w:sz w:val="26"/>
        </w:rPr>
        <w:t xml:space="preserve">. Jung-Sun N. Han examine les </w:t>
      </w:r>
      <w:proofErr w:type="spellStart"/>
      <w:r>
        <w:rPr>
          <w:sz w:val="26"/>
        </w:rPr>
        <w:t>récits</w:t>
      </w:r>
      <w:proofErr w:type="spellEnd"/>
      <w:r>
        <w:rPr>
          <w:sz w:val="26"/>
        </w:rPr>
        <w:t xml:space="preserve"> de voyage </w:t>
      </w:r>
      <w:proofErr w:type="spellStart"/>
      <w:r>
        <w:rPr>
          <w:sz w:val="26"/>
        </w:rPr>
        <w:t>japon</w:t>
      </w:r>
      <w:r>
        <w:rPr>
          <w:sz w:val="26"/>
        </w:rPr>
        <w:t>ais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en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Corée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avant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>et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durant</w:t>
      </w:r>
      <w:proofErr w:type="spellEnd"/>
      <w:r>
        <w:rPr>
          <w:sz w:val="26"/>
        </w:rPr>
        <w:t xml:space="preserve"> la </w:t>
      </w:r>
      <w:proofErr w:type="spellStart"/>
      <w:r>
        <w:rPr>
          <w:sz w:val="26"/>
        </w:rPr>
        <w:t>période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coloniale</w:t>
      </w:r>
      <w:proofErr w:type="spellEnd"/>
      <w:r>
        <w:rPr>
          <w:sz w:val="26"/>
        </w:rPr>
        <w:t xml:space="preserve">, et retrace la </w:t>
      </w:r>
      <w:proofErr w:type="spellStart"/>
      <w:r>
        <w:rPr>
          <w:sz w:val="26"/>
        </w:rPr>
        <w:t>compétition</w:t>
      </w:r>
      <w:proofErr w:type="spellEnd"/>
      <w:r>
        <w:rPr>
          <w:sz w:val="26"/>
        </w:rPr>
        <w:t xml:space="preserve"> entre </w:t>
      </w:r>
      <w:proofErr w:type="spellStart"/>
      <w:r>
        <w:rPr>
          <w:sz w:val="26"/>
        </w:rPr>
        <w:t>récits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d’inclusion</w:t>
      </w:r>
      <w:proofErr w:type="spellEnd"/>
      <w:r>
        <w:rPr>
          <w:sz w:val="26"/>
        </w:rPr>
        <w:t xml:space="preserve"> et </w:t>
      </w:r>
      <w:proofErr w:type="spellStart"/>
      <w:r>
        <w:rPr>
          <w:sz w:val="26"/>
        </w:rPr>
        <w:t>d’exclusion</w:t>
      </w:r>
      <w:proofErr w:type="spellEnd"/>
      <w:r>
        <w:rPr>
          <w:sz w:val="26"/>
        </w:rPr>
        <w:t xml:space="preserve">. Mark Caprio </w:t>
      </w:r>
      <w:proofErr w:type="spellStart"/>
      <w:r>
        <w:rPr>
          <w:sz w:val="26"/>
        </w:rPr>
        <w:t>considère</w:t>
      </w:r>
      <w:proofErr w:type="spellEnd"/>
      <w:r>
        <w:rPr>
          <w:sz w:val="26"/>
        </w:rPr>
        <w:t xml:space="preserve"> la </w:t>
      </w:r>
      <w:proofErr w:type="spellStart"/>
      <w:r>
        <w:rPr>
          <w:sz w:val="26"/>
        </w:rPr>
        <w:t>manière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dont</w:t>
      </w:r>
      <w:proofErr w:type="spellEnd"/>
      <w:r>
        <w:rPr>
          <w:sz w:val="26"/>
        </w:rPr>
        <w:t xml:space="preserve"> les visions </w:t>
      </w:r>
      <w:proofErr w:type="spellStart"/>
      <w:r>
        <w:rPr>
          <w:sz w:val="26"/>
        </w:rPr>
        <w:t>qu’entretenaient</w:t>
      </w:r>
      <w:proofErr w:type="spellEnd"/>
      <w:r>
        <w:rPr>
          <w:sz w:val="26"/>
        </w:rPr>
        <w:t xml:space="preserve"> les </w:t>
      </w:r>
      <w:proofErr w:type="spellStart"/>
      <w:r>
        <w:rPr>
          <w:sz w:val="26"/>
        </w:rPr>
        <w:t>États</w:t>
      </w:r>
      <w:proofErr w:type="spellEnd"/>
      <w:r>
        <w:rPr>
          <w:sz w:val="26"/>
        </w:rPr>
        <w:t xml:space="preserve">-Unis à </w:t>
      </w:r>
      <w:proofErr w:type="spellStart"/>
      <w:r>
        <w:rPr>
          <w:sz w:val="26"/>
        </w:rPr>
        <w:t>l’égard</w:t>
      </w:r>
      <w:proofErr w:type="spellEnd"/>
      <w:r>
        <w:rPr>
          <w:sz w:val="26"/>
        </w:rPr>
        <w:t xml:space="preserve"> de la </w:t>
      </w:r>
      <w:proofErr w:type="spellStart"/>
      <w:r>
        <w:rPr>
          <w:sz w:val="26"/>
        </w:rPr>
        <w:t>Corée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>et</w:t>
      </w:r>
      <w:proofErr w:type="gramEnd"/>
      <w:r>
        <w:rPr>
          <w:sz w:val="26"/>
        </w:rPr>
        <w:t xml:space="preserve"> du </w:t>
      </w:r>
      <w:proofErr w:type="spellStart"/>
      <w:r>
        <w:rPr>
          <w:sz w:val="26"/>
        </w:rPr>
        <w:t>Japon</w:t>
      </w:r>
      <w:proofErr w:type="spellEnd"/>
      <w:r>
        <w:rPr>
          <w:sz w:val="26"/>
        </w:rPr>
        <w:t xml:space="preserve"> pendant et après la gu</w:t>
      </w:r>
      <w:r>
        <w:rPr>
          <w:sz w:val="26"/>
        </w:rPr>
        <w:t xml:space="preserve">erre </w:t>
      </w:r>
      <w:proofErr w:type="spellStart"/>
      <w:r>
        <w:rPr>
          <w:sz w:val="26"/>
        </w:rPr>
        <w:t>influencèrent</w:t>
      </w:r>
      <w:proofErr w:type="spellEnd"/>
      <w:r>
        <w:rPr>
          <w:sz w:val="26"/>
        </w:rPr>
        <w:t xml:space="preserve"> les </w:t>
      </w:r>
      <w:proofErr w:type="spellStart"/>
      <w:r>
        <w:rPr>
          <w:sz w:val="26"/>
        </w:rPr>
        <w:t>formes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prendront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l’occupation</w:t>
      </w:r>
      <w:proofErr w:type="spellEnd"/>
      <w:r>
        <w:rPr>
          <w:sz w:val="26"/>
        </w:rPr>
        <w:t xml:space="preserve"> du </w:t>
      </w:r>
      <w:proofErr w:type="spellStart"/>
      <w:r>
        <w:rPr>
          <w:sz w:val="26"/>
        </w:rPr>
        <w:t>Japon</w:t>
      </w:r>
      <w:proofErr w:type="spellEnd"/>
      <w:r>
        <w:rPr>
          <w:sz w:val="26"/>
        </w:rPr>
        <w:t xml:space="preserve"> et du </w:t>
      </w:r>
      <w:proofErr w:type="spellStart"/>
      <w:r>
        <w:rPr>
          <w:sz w:val="26"/>
        </w:rPr>
        <w:t>sud</w:t>
      </w:r>
      <w:proofErr w:type="spellEnd"/>
      <w:r>
        <w:rPr>
          <w:sz w:val="26"/>
        </w:rPr>
        <w:t xml:space="preserve"> de la </w:t>
      </w:r>
      <w:proofErr w:type="spellStart"/>
      <w:r>
        <w:rPr>
          <w:sz w:val="26"/>
        </w:rPr>
        <w:t>Corée</w:t>
      </w:r>
      <w:proofErr w:type="spellEnd"/>
      <w:r>
        <w:rPr>
          <w:sz w:val="26"/>
        </w:rPr>
        <w:t xml:space="preserve">? </w:t>
      </w:r>
      <w:proofErr w:type="spellStart"/>
      <w:r>
        <w:rPr>
          <w:sz w:val="26"/>
        </w:rPr>
        <w:t>Ces</w:t>
      </w:r>
      <w:proofErr w:type="spellEnd"/>
      <w:r>
        <w:rPr>
          <w:sz w:val="26"/>
        </w:rPr>
        <w:t xml:space="preserve"> visions </w:t>
      </w:r>
      <w:proofErr w:type="spellStart"/>
      <w:r>
        <w:rPr>
          <w:sz w:val="26"/>
        </w:rPr>
        <w:t>contribuèrent-elles</w:t>
      </w:r>
      <w:proofErr w:type="spellEnd"/>
      <w:r>
        <w:rPr>
          <w:sz w:val="26"/>
        </w:rPr>
        <w:t xml:space="preserve"> à </w:t>
      </w:r>
      <w:proofErr w:type="spellStart"/>
      <w:proofErr w:type="gramStart"/>
      <w:r>
        <w:rPr>
          <w:sz w:val="26"/>
        </w:rPr>
        <w:t>ce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que</w:t>
      </w:r>
      <w:proofErr w:type="spellEnd"/>
      <w:r>
        <w:rPr>
          <w:sz w:val="26"/>
        </w:rPr>
        <w:t xml:space="preserve"> Bruce </w:t>
      </w:r>
      <w:proofErr w:type="spellStart"/>
      <w:r>
        <w:rPr>
          <w:sz w:val="26"/>
        </w:rPr>
        <w:t>Cumings</w:t>
      </w:r>
      <w:proofErr w:type="spellEnd"/>
      <w:r>
        <w:rPr>
          <w:sz w:val="26"/>
        </w:rPr>
        <w:t xml:space="preserve"> a </w:t>
      </w:r>
      <w:proofErr w:type="spellStart"/>
      <w:r>
        <w:rPr>
          <w:sz w:val="26"/>
        </w:rPr>
        <w:t>appelé</w:t>
      </w:r>
      <w:proofErr w:type="spellEnd"/>
      <w:r>
        <w:rPr>
          <w:sz w:val="26"/>
        </w:rPr>
        <w:t xml:space="preserve"> la </w:t>
      </w:r>
      <w:proofErr w:type="spellStart"/>
      <w:r>
        <w:rPr>
          <w:sz w:val="26"/>
        </w:rPr>
        <w:t>soumission</w:t>
      </w:r>
      <w:proofErr w:type="spellEnd"/>
      <w:r>
        <w:rPr>
          <w:sz w:val="26"/>
        </w:rPr>
        <w:t xml:space="preserve"> de la </w:t>
      </w:r>
      <w:proofErr w:type="spellStart"/>
      <w:r>
        <w:rPr>
          <w:sz w:val="26"/>
        </w:rPr>
        <w:t>Corée</w:t>
      </w:r>
      <w:proofErr w:type="spellEnd"/>
      <w:r>
        <w:rPr>
          <w:sz w:val="26"/>
        </w:rPr>
        <w:t xml:space="preserve"> à </w:t>
      </w:r>
      <w:proofErr w:type="spellStart"/>
      <w:r>
        <w:rPr>
          <w:sz w:val="26"/>
        </w:rPr>
        <w:t>une</w:t>
      </w:r>
      <w:proofErr w:type="spellEnd"/>
      <w:r>
        <w:rPr>
          <w:sz w:val="26"/>
        </w:rPr>
        <w:t xml:space="preserve"> occupation </w:t>
      </w:r>
      <w:proofErr w:type="spellStart"/>
      <w:r>
        <w:rPr>
          <w:sz w:val="26"/>
        </w:rPr>
        <w:t>destinée</w:t>
      </w:r>
      <w:proofErr w:type="spellEnd"/>
      <w:r>
        <w:rPr>
          <w:sz w:val="26"/>
        </w:rPr>
        <w:t xml:space="preserve"> au </w:t>
      </w:r>
      <w:proofErr w:type="spellStart"/>
      <w:r>
        <w:rPr>
          <w:sz w:val="26"/>
        </w:rPr>
        <w:t>Japon</w:t>
      </w:r>
      <w:proofErr w:type="spellEnd"/>
      <w:r>
        <w:rPr>
          <w:sz w:val="26"/>
        </w:rPr>
        <w:t xml:space="preserve">? </w:t>
      </w:r>
      <w:proofErr w:type="spellStart"/>
      <w:r>
        <w:rPr>
          <w:sz w:val="26"/>
        </w:rPr>
        <w:t>Enfin</w:t>
      </w:r>
      <w:proofErr w:type="spellEnd"/>
      <w:r>
        <w:rPr>
          <w:sz w:val="26"/>
        </w:rPr>
        <w:t xml:space="preserve">, Torsten Weber </w:t>
      </w:r>
      <w:proofErr w:type="spellStart"/>
      <w:r>
        <w:rPr>
          <w:sz w:val="26"/>
        </w:rPr>
        <w:t>montre</w:t>
      </w:r>
      <w:proofErr w:type="spellEnd"/>
      <w:r>
        <w:rPr>
          <w:sz w:val="26"/>
        </w:rPr>
        <w:t xml:space="preserve"> comment le ma</w:t>
      </w:r>
      <w:r>
        <w:rPr>
          <w:sz w:val="26"/>
        </w:rPr>
        <w:t xml:space="preserve">gazine </w:t>
      </w:r>
      <w:proofErr w:type="spellStart"/>
      <w:r>
        <w:rPr>
          <w:sz w:val="26"/>
        </w:rPr>
        <w:t>conservateur</w:t>
      </w:r>
      <w:proofErr w:type="spellEnd"/>
      <w:r>
        <w:rPr>
          <w:sz w:val="26"/>
        </w:rPr>
        <w:t xml:space="preserve"> </w:t>
      </w:r>
      <w:proofErr w:type="spellStart"/>
      <w:r>
        <w:rPr>
          <w:i/>
          <w:sz w:val="26"/>
        </w:rPr>
        <w:t>Sapio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utilise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l’histoire</w:t>
      </w:r>
      <w:proofErr w:type="spellEnd"/>
      <w:r>
        <w:rPr>
          <w:sz w:val="26"/>
        </w:rPr>
        <w:t xml:space="preserve"> des relations </w:t>
      </w:r>
      <w:proofErr w:type="spellStart"/>
      <w:r>
        <w:rPr>
          <w:sz w:val="26"/>
        </w:rPr>
        <w:t>nippo-coréennes</w:t>
      </w:r>
      <w:proofErr w:type="spellEnd"/>
      <w:r>
        <w:rPr>
          <w:sz w:val="26"/>
        </w:rPr>
        <w:t xml:space="preserve"> pour </w:t>
      </w:r>
      <w:proofErr w:type="spellStart"/>
      <w:r>
        <w:rPr>
          <w:sz w:val="26"/>
        </w:rPr>
        <w:t>réhabiliter</w:t>
      </w:r>
      <w:proofErr w:type="spellEnd"/>
      <w:r>
        <w:rPr>
          <w:sz w:val="26"/>
        </w:rPr>
        <w:t xml:space="preserve"> le passé </w:t>
      </w:r>
      <w:proofErr w:type="spellStart"/>
      <w:r>
        <w:rPr>
          <w:sz w:val="26"/>
        </w:rPr>
        <w:t>impérialiste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japonais</w:t>
      </w:r>
      <w:proofErr w:type="spellEnd"/>
      <w:r>
        <w:rPr>
          <w:sz w:val="26"/>
        </w:rPr>
        <w:t xml:space="preserve"> et </w:t>
      </w:r>
      <w:proofErr w:type="spellStart"/>
      <w:r>
        <w:rPr>
          <w:sz w:val="26"/>
        </w:rPr>
        <w:t>stigmatiser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une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Corée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décrite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comme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retardée</w:t>
      </w:r>
      <w:proofErr w:type="spellEnd"/>
      <w:r>
        <w:rPr>
          <w:sz w:val="26"/>
        </w:rPr>
        <w:t xml:space="preserve"> et “non </w:t>
      </w:r>
      <w:proofErr w:type="spellStart"/>
      <w:r>
        <w:rPr>
          <w:sz w:val="26"/>
        </w:rPr>
        <w:t>civilisée</w:t>
      </w:r>
      <w:proofErr w:type="spellEnd"/>
      <w:r>
        <w:rPr>
          <w:sz w:val="26"/>
        </w:rPr>
        <w:t>”.</w:t>
      </w:r>
    </w:p>
    <w:sectPr w:rsidR="00E01A4E">
      <w:headerReference w:type="default" r:id="rId6"/>
      <w:footerReference w:type="default" r:id="rId7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462" w:rsidRDefault="004C5462">
      <w:r>
        <w:separator/>
      </w:r>
    </w:p>
  </w:endnote>
  <w:endnote w:type="continuationSeparator" w:id="0">
    <w:p w:rsidR="004C5462" w:rsidRDefault="004C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tima-Regular">
    <w:altName w:val="Arial"/>
    <w:charset w:val="00"/>
    <w:family w:val="swiss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A4E" w:rsidRDefault="004C5462">
    <w:pPr>
      <w:autoSpaceDE w:val="0"/>
      <w:autoSpaceDN w:val="0"/>
      <w:adjustRightInd w:val="0"/>
      <w:jc w:val="center"/>
      <w:rPr>
        <w:sz w:val="26"/>
      </w:rPr>
    </w:pPr>
    <w:r>
      <w:rPr>
        <w:sz w:val="26"/>
      </w:rPr>
      <w:fldChar w:fldCharType="begin"/>
    </w:r>
    <w:r>
      <w:rPr>
        <w:sz w:val="26"/>
      </w:rPr>
      <w:instrText>PAGE</w:instrText>
    </w:r>
    <w:r>
      <w:rPr>
        <w:sz w:val="26"/>
      </w:rPr>
      <w:fldChar w:fldCharType="separate"/>
    </w:r>
    <w:r w:rsidR="002B0455">
      <w:rPr>
        <w:rFonts w:hint="eastAsia"/>
        <w:noProof/>
        <w:sz w:val="26"/>
      </w:rPr>
      <w:t>1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462" w:rsidRDefault="004C5462">
      <w:r>
        <w:separator/>
      </w:r>
    </w:p>
  </w:footnote>
  <w:footnote w:type="continuationSeparator" w:id="0">
    <w:p w:rsidR="004C5462" w:rsidRDefault="004C5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A4E" w:rsidRDefault="004C5462">
    <w:pPr>
      <w:autoSpaceDE w:val="0"/>
      <w:autoSpaceDN w:val="0"/>
      <w:adjustRightInd w:val="0"/>
      <w:jc w:val="right"/>
      <w:rPr>
        <w:sz w:val="26"/>
      </w:rPr>
    </w:pPr>
    <w:proofErr w:type="spellStart"/>
    <w:r>
      <w:rPr>
        <w:sz w:val="26"/>
      </w:rPr>
      <w:t>Réseau</w:t>
    </w:r>
    <w:proofErr w:type="spellEnd"/>
    <w:r>
      <w:rPr>
        <w:sz w:val="26"/>
      </w:rPr>
      <w:t xml:space="preserve"> </w:t>
    </w:r>
    <w:proofErr w:type="spellStart"/>
    <w:r>
      <w:rPr>
        <w:sz w:val="26"/>
      </w:rPr>
      <w:t>Asie</w:t>
    </w:r>
    <w:proofErr w:type="spellEnd"/>
    <w:r>
      <w:rPr>
        <w:sz w:val="26"/>
      </w:rPr>
      <w:t xml:space="preserve">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4E"/>
    <w:rsid w:val="002B0455"/>
    <w:rsid w:val="004C5462"/>
    <w:rsid w:val="00E0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BB39E0-0EFC-427B-A696-68B85C85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tima-Regular" w:eastAsiaTheme="minorEastAsia" w:hAnsi="Optima-Regular" w:cs="Optima-Regular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Réseau Asie 2015</vt:lpstr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Réseau Asie 2015</dc:title>
  <dc:creator>Lionel Babicz</dc:creator>
  <cp:lastModifiedBy>Jung-Sun Han</cp:lastModifiedBy>
  <cp:revision>2</cp:revision>
  <dcterms:created xsi:type="dcterms:W3CDTF">2015-02-17T11:46:00Z</dcterms:created>
  <dcterms:modified xsi:type="dcterms:W3CDTF">2015-02-17T11:46:00Z</dcterms:modified>
</cp:coreProperties>
</file>